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899A" w14:textId="77777777" w:rsidR="00C72DEE" w:rsidRDefault="00C72DE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AFCCB44" w14:textId="77777777" w:rsidR="00C72DEE" w:rsidRDefault="00C72DE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DC10F7C" w14:textId="325BE0D6" w:rsidR="00D83DBC" w:rsidRPr="007F600D" w:rsidRDefault="00C72DEE" w:rsidP="007F600D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TITLE</w:t>
      </w:r>
      <w:r w:rsidR="009843ED">
        <w:rPr>
          <w:rFonts w:ascii="Arial" w:eastAsia="Arial" w:hAnsi="Arial" w:cs="Arial"/>
          <w:b/>
          <w:color w:val="222222"/>
          <w:sz w:val="28"/>
          <w:szCs w:val="28"/>
        </w:rPr>
        <w:t xml:space="preserve">: </w:t>
      </w:r>
      <w:r w:rsidR="005B011D">
        <w:rPr>
          <w:rFonts w:ascii="Arial" w:eastAsia="Arial" w:hAnsi="Arial" w:cs="Arial"/>
          <w:b/>
          <w:color w:val="222222"/>
          <w:sz w:val="28"/>
          <w:szCs w:val="28"/>
        </w:rPr>
        <w:t xml:space="preserve">System Drives </w:t>
      </w:r>
      <w:r w:rsidR="003B5E2A">
        <w:rPr>
          <w:rFonts w:ascii="Arial" w:eastAsia="Arial" w:hAnsi="Arial" w:cs="Arial"/>
          <w:b/>
          <w:color w:val="222222"/>
          <w:sz w:val="28"/>
          <w:szCs w:val="28"/>
        </w:rPr>
        <w:t xml:space="preserve">– </w:t>
      </w:r>
      <w:r w:rsidR="00C5796B">
        <w:rPr>
          <w:rFonts w:ascii="Arial" w:eastAsia="Arial" w:hAnsi="Arial" w:cs="Arial"/>
          <w:b/>
          <w:color w:val="222222"/>
          <w:sz w:val="28"/>
          <w:szCs w:val="28"/>
        </w:rPr>
        <w:t>GPO</w:t>
      </w:r>
      <w:r w:rsidR="00F5235E">
        <w:rPr>
          <w:rFonts w:ascii="Arial" w:eastAsia="Arial" w:hAnsi="Arial" w:cs="Arial"/>
          <w:b/>
          <w:color w:val="222222"/>
          <w:sz w:val="28"/>
          <w:szCs w:val="28"/>
        </w:rPr>
        <w:t xml:space="preserve">s’ </w:t>
      </w:r>
      <w:r w:rsidR="003B5E2A">
        <w:rPr>
          <w:rFonts w:ascii="Arial" w:eastAsia="Arial" w:hAnsi="Arial" w:cs="Arial"/>
          <w:b/>
          <w:color w:val="222222"/>
          <w:sz w:val="28"/>
          <w:szCs w:val="28"/>
        </w:rPr>
        <w:t xml:space="preserve">practical </w:t>
      </w:r>
      <w:r w:rsidR="0082333D">
        <w:rPr>
          <w:rFonts w:ascii="Arial" w:eastAsia="Arial" w:hAnsi="Arial" w:cs="Arial"/>
          <w:b/>
          <w:color w:val="222222"/>
          <w:sz w:val="28"/>
          <w:szCs w:val="28"/>
        </w:rPr>
        <w:t>guidelines</w:t>
      </w:r>
      <w:r w:rsidR="003B5E2A">
        <w:rPr>
          <w:rFonts w:ascii="Arial" w:eastAsia="Arial" w:hAnsi="Arial" w:cs="Arial"/>
          <w:b/>
          <w:color w:val="222222"/>
          <w:sz w:val="28"/>
          <w:szCs w:val="28"/>
        </w:rPr>
        <w:t xml:space="preserve"> for </w:t>
      </w:r>
      <w:r w:rsidR="008E672D">
        <w:rPr>
          <w:rFonts w:ascii="Arial" w:eastAsia="Arial" w:hAnsi="Arial" w:cs="Arial"/>
          <w:b/>
          <w:color w:val="222222"/>
          <w:sz w:val="28"/>
          <w:szCs w:val="28"/>
        </w:rPr>
        <w:t>complex system diagnostics</w:t>
      </w:r>
    </w:p>
    <w:p w14:paraId="727C0D31" w14:textId="77777777" w:rsidR="00D83DBC" w:rsidRDefault="00D83DBC">
      <w:pPr>
        <w:rPr>
          <w:rFonts w:ascii="Arial" w:eastAsia="Arial" w:hAnsi="Arial" w:cs="Arial"/>
          <w:sz w:val="24"/>
          <w:szCs w:val="24"/>
        </w:rPr>
      </w:pPr>
      <w:bookmarkStart w:id="0" w:name="_heading=h.aqptrxxkbvf0" w:colFirst="0" w:colLast="0"/>
      <w:bookmarkEnd w:id="0"/>
    </w:p>
    <w:p w14:paraId="3ED16254" w14:textId="6DFF10F0" w:rsidR="00C72DEE" w:rsidRPr="00405140" w:rsidRDefault="00337CFF" w:rsidP="00C72DEE">
      <w:pPr>
        <w:jc w:val="right"/>
        <w:rPr>
          <w:rFonts w:ascii="Arial" w:eastAsia="Arial" w:hAnsi="Arial" w:cs="Arial"/>
          <w:sz w:val="24"/>
          <w:szCs w:val="24"/>
        </w:rPr>
      </w:pPr>
      <w:r w:rsidRPr="00405140">
        <w:rPr>
          <w:rFonts w:ascii="Arial" w:eastAsia="Arial" w:hAnsi="Arial" w:cs="Arial"/>
          <w:sz w:val="24"/>
          <w:szCs w:val="24"/>
        </w:rPr>
        <w:t>Speaker</w:t>
      </w:r>
      <w:r w:rsidR="00C72DEE" w:rsidRPr="00405140">
        <w:rPr>
          <w:rFonts w:ascii="Arial" w:eastAsia="Arial" w:hAnsi="Arial" w:cs="Arial"/>
          <w:sz w:val="24"/>
          <w:szCs w:val="24"/>
        </w:rPr>
        <w:t xml:space="preserve"> name and contact</w:t>
      </w:r>
    </w:p>
    <w:p w14:paraId="213873DB" w14:textId="0ECF533A" w:rsidR="00D83DBC" w:rsidRPr="00405140" w:rsidRDefault="00285D0F">
      <w:pPr>
        <w:jc w:val="right"/>
        <w:rPr>
          <w:rFonts w:ascii="Arial" w:eastAsia="Arial" w:hAnsi="Arial" w:cs="Arial"/>
          <w:sz w:val="24"/>
          <w:szCs w:val="24"/>
        </w:rPr>
      </w:pPr>
      <w:r w:rsidRPr="00405140">
        <w:rPr>
          <w:rFonts w:ascii="Arial" w:eastAsia="Arial" w:hAnsi="Arial" w:cs="Arial"/>
          <w:sz w:val="24"/>
          <w:szCs w:val="24"/>
        </w:rPr>
        <w:t>Jochen Lohmeier, PhD</w:t>
      </w:r>
    </w:p>
    <w:p w14:paraId="0DC15BFF" w14:textId="77777777" w:rsidR="00D83DBC" w:rsidRPr="00405140" w:rsidRDefault="00D83DBC">
      <w:pPr>
        <w:rPr>
          <w:rFonts w:ascii="Arial" w:eastAsia="Arial" w:hAnsi="Arial" w:cs="Arial"/>
          <w:sz w:val="24"/>
          <w:szCs w:val="24"/>
        </w:rPr>
      </w:pPr>
    </w:p>
    <w:p w14:paraId="4DF30B65" w14:textId="77777777" w:rsidR="00D83DBC" w:rsidRPr="00405140" w:rsidRDefault="005A3B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  <w:r w:rsidRPr="00405140">
        <w:rPr>
          <w:rFonts w:ascii="Arial" w:eastAsia="Arial" w:hAnsi="Arial" w:cs="Arial"/>
          <w:color w:val="000000"/>
          <w:sz w:val="24"/>
          <w:szCs w:val="24"/>
        </w:rPr>
        <w:t xml:space="preserve">Duration of workshop: </w:t>
      </w:r>
      <w:r w:rsidRPr="00405140">
        <w:rPr>
          <w:rFonts w:ascii="Arial" w:eastAsia="Arial" w:hAnsi="Arial" w:cs="Arial"/>
          <w:sz w:val="24"/>
          <w:szCs w:val="24"/>
        </w:rPr>
        <w:t>1:45h</w:t>
      </w:r>
      <w:r w:rsidRPr="00405140">
        <w:rPr>
          <w:rFonts w:ascii="Arial" w:eastAsia="Arial" w:hAnsi="Arial" w:cs="Arial"/>
          <w:color w:val="000000"/>
          <w:sz w:val="24"/>
          <w:szCs w:val="24"/>
        </w:rPr>
        <w:t>. </w:t>
      </w:r>
    </w:p>
    <w:p w14:paraId="0008FFA8" w14:textId="576E0846" w:rsidR="00D83DBC" w:rsidRPr="00405140" w:rsidRDefault="005A3B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405140">
        <w:rPr>
          <w:rFonts w:ascii="Arial" w:eastAsia="Arial" w:hAnsi="Arial" w:cs="Arial"/>
          <w:color w:val="000000"/>
          <w:sz w:val="24"/>
          <w:szCs w:val="24"/>
        </w:rPr>
        <w:t>Workshop language (please indicate w</w:t>
      </w:r>
      <w:r w:rsidRPr="00405140">
        <w:rPr>
          <w:rFonts w:ascii="Arial" w:eastAsia="Arial" w:hAnsi="Arial" w:cs="Arial"/>
          <w:sz w:val="24"/>
          <w:szCs w:val="24"/>
        </w:rPr>
        <w:t>hich)</w:t>
      </w:r>
      <w:r w:rsidRPr="00405140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Pr="00405140">
        <w:rPr>
          <w:rFonts w:ascii="Arial" w:eastAsia="Arial" w:hAnsi="Arial" w:cs="Arial"/>
          <w:color w:val="000000"/>
          <w:sz w:val="24"/>
          <w:szCs w:val="24"/>
          <w:u w:val="single"/>
        </w:rPr>
        <w:t>E</w:t>
      </w:r>
      <w:r w:rsidRPr="00405140">
        <w:rPr>
          <w:rFonts w:ascii="Arial" w:eastAsia="Arial" w:hAnsi="Arial" w:cs="Arial"/>
          <w:sz w:val="24"/>
          <w:szCs w:val="24"/>
          <w:u w:val="single"/>
        </w:rPr>
        <w:t>nglish</w:t>
      </w:r>
      <w:r w:rsidR="00C72DEE" w:rsidRPr="00405140">
        <w:rPr>
          <w:rFonts w:ascii="Arial" w:eastAsia="Arial" w:hAnsi="Arial" w:cs="Arial"/>
          <w:sz w:val="24"/>
          <w:szCs w:val="24"/>
        </w:rPr>
        <w:t>/Spanish</w:t>
      </w:r>
    </w:p>
    <w:p w14:paraId="74447AF6" w14:textId="479004C5" w:rsidR="00D83DBC" w:rsidRPr="00405140" w:rsidRDefault="005A3B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405140">
        <w:rPr>
          <w:rFonts w:ascii="Arial" w:eastAsia="Arial" w:hAnsi="Arial" w:cs="Arial"/>
          <w:color w:val="000000"/>
          <w:sz w:val="24"/>
          <w:szCs w:val="24"/>
        </w:rPr>
        <w:t>Provides translation (please indicate):</w:t>
      </w:r>
      <w:r w:rsidRPr="00405140">
        <w:rPr>
          <w:rFonts w:ascii="Arial" w:eastAsia="Arial" w:hAnsi="Arial" w:cs="Arial"/>
          <w:sz w:val="24"/>
          <w:szCs w:val="24"/>
        </w:rPr>
        <w:t xml:space="preserve"> </w:t>
      </w:r>
      <w:r w:rsidRPr="00405140">
        <w:rPr>
          <w:rFonts w:ascii="Arial" w:eastAsia="Arial" w:hAnsi="Arial" w:cs="Arial"/>
          <w:color w:val="000000"/>
          <w:sz w:val="24"/>
          <w:szCs w:val="24"/>
          <w:u w:val="single"/>
        </w:rPr>
        <w:t>No</w:t>
      </w:r>
      <w:r w:rsidR="00C72DEE" w:rsidRPr="00405140">
        <w:rPr>
          <w:rFonts w:ascii="Arial" w:eastAsia="Arial" w:hAnsi="Arial" w:cs="Arial"/>
          <w:color w:val="000000"/>
          <w:sz w:val="24"/>
          <w:szCs w:val="24"/>
        </w:rPr>
        <w:t>/Yes</w:t>
      </w:r>
    </w:p>
    <w:p w14:paraId="022E32A6" w14:textId="77777777" w:rsidR="00D83DBC" w:rsidRPr="00405140" w:rsidRDefault="00D83DBC">
      <w:pPr>
        <w:rPr>
          <w:rFonts w:ascii="Arial" w:eastAsia="Arial" w:hAnsi="Arial" w:cs="Arial"/>
          <w:sz w:val="24"/>
          <w:szCs w:val="24"/>
        </w:rPr>
      </w:pPr>
    </w:p>
    <w:p w14:paraId="4159AE32" w14:textId="77777777" w:rsidR="00D83DBC" w:rsidRPr="00405140" w:rsidRDefault="005A3BD5">
      <w:pPr>
        <w:rPr>
          <w:rFonts w:ascii="Arial" w:eastAsia="Arial" w:hAnsi="Arial" w:cs="Arial"/>
          <w:sz w:val="24"/>
          <w:szCs w:val="24"/>
        </w:rPr>
      </w:pPr>
      <w:r w:rsidRPr="00405140">
        <w:rPr>
          <w:rFonts w:ascii="Arial" w:eastAsia="Arial" w:hAnsi="Arial" w:cs="Arial"/>
          <w:b/>
          <w:sz w:val="24"/>
          <w:szCs w:val="24"/>
        </w:rPr>
        <w:t>ABSTRACT</w:t>
      </w:r>
    </w:p>
    <w:p w14:paraId="1A545E9A" w14:textId="77777777" w:rsidR="005953B3" w:rsidRPr="00405140" w:rsidRDefault="00387648">
      <w:pPr>
        <w:rPr>
          <w:rFonts w:ascii="Arial" w:eastAsia="Arial" w:hAnsi="Arial" w:cs="Arial"/>
          <w:sz w:val="24"/>
          <w:szCs w:val="24"/>
        </w:rPr>
      </w:pPr>
      <w:r w:rsidRPr="00405140">
        <w:rPr>
          <w:rFonts w:ascii="Arial" w:eastAsia="Arial" w:hAnsi="Arial" w:cs="Arial"/>
          <w:sz w:val="24"/>
          <w:szCs w:val="24"/>
        </w:rPr>
        <w:t xml:space="preserve">The </w:t>
      </w:r>
      <w:r w:rsidR="00F933B5" w:rsidRPr="00405140">
        <w:rPr>
          <w:rFonts w:ascii="Arial" w:eastAsia="Arial" w:hAnsi="Arial" w:cs="Arial"/>
          <w:sz w:val="24"/>
          <w:szCs w:val="24"/>
        </w:rPr>
        <w:t>concepts</w:t>
      </w:r>
      <w:r w:rsidRPr="00405140">
        <w:rPr>
          <w:rFonts w:ascii="Arial" w:eastAsia="Arial" w:hAnsi="Arial" w:cs="Arial"/>
          <w:sz w:val="24"/>
          <w:szCs w:val="24"/>
        </w:rPr>
        <w:t xml:space="preserve"> of ‘field’ </w:t>
      </w:r>
      <w:r w:rsidR="00F933B5" w:rsidRPr="00405140">
        <w:rPr>
          <w:rFonts w:ascii="Arial" w:eastAsia="Arial" w:hAnsi="Arial" w:cs="Arial"/>
          <w:sz w:val="24"/>
          <w:szCs w:val="24"/>
        </w:rPr>
        <w:t>and ‘systems’ have</w:t>
      </w:r>
      <w:r w:rsidRPr="00405140">
        <w:rPr>
          <w:rFonts w:ascii="Arial" w:eastAsia="Arial" w:hAnsi="Arial" w:cs="Arial"/>
          <w:sz w:val="24"/>
          <w:szCs w:val="24"/>
        </w:rPr>
        <w:t xml:space="preserve"> been integral part of </w:t>
      </w:r>
      <w:r w:rsidR="007414E0" w:rsidRPr="00405140">
        <w:rPr>
          <w:rFonts w:ascii="Arial" w:eastAsia="Arial" w:hAnsi="Arial" w:cs="Arial"/>
          <w:sz w:val="24"/>
          <w:szCs w:val="24"/>
        </w:rPr>
        <w:t xml:space="preserve">Gestalt </w:t>
      </w:r>
      <w:r w:rsidR="00C41511" w:rsidRPr="00405140">
        <w:rPr>
          <w:rFonts w:ascii="Arial" w:eastAsia="Arial" w:hAnsi="Arial" w:cs="Arial"/>
          <w:sz w:val="24"/>
          <w:szCs w:val="24"/>
        </w:rPr>
        <w:t>practice</w:t>
      </w:r>
      <w:r w:rsidR="007414E0" w:rsidRPr="00405140">
        <w:rPr>
          <w:rFonts w:ascii="Arial" w:eastAsia="Arial" w:hAnsi="Arial" w:cs="Arial"/>
          <w:sz w:val="24"/>
          <w:szCs w:val="24"/>
        </w:rPr>
        <w:t xml:space="preserve"> </w:t>
      </w:r>
      <w:r w:rsidR="00501A19" w:rsidRPr="00405140">
        <w:rPr>
          <w:rFonts w:ascii="Arial" w:eastAsia="Arial" w:hAnsi="Arial" w:cs="Arial"/>
          <w:sz w:val="24"/>
          <w:szCs w:val="24"/>
        </w:rPr>
        <w:t xml:space="preserve">in </w:t>
      </w:r>
      <w:r w:rsidR="00213D41" w:rsidRPr="00405140">
        <w:rPr>
          <w:rFonts w:ascii="Arial" w:eastAsia="Arial" w:hAnsi="Arial" w:cs="Arial"/>
          <w:sz w:val="24"/>
          <w:szCs w:val="24"/>
        </w:rPr>
        <w:t>therapy</w:t>
      </w:r>
      <w:r w:rsidR="00501A19" w:rsidRPr="00405140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="00501A19" w:rsidRPr="00405140">
        <w:rPr>
          <w:rFonts w:ascii="Arial" w:eastAsia="Arial" w:hAnsi="Arial" w:cs="Arial"/>
          <w:sz w:val="24"/>
          <w:szCs w:val="24"/>
        </w:rPr>
        <w:t>organisational</w:t>
      </w:r>
      <w:proofErr w:type="spellEnd"/>
      <w:r w:rsidR="00501A19" w:rsidRPr="00405140">
        <w:rPr>
          <w:rFonts w:ascii="Arial" w:eastAsia="Arial" w:hAnsi="Arial" w:cs="Arial"/>
          <w:sz w:val="24"/>
          <w:szCs w:val="24"/>
        </w:rPr>
        <w:t xml:space="preserve"> consulting. </w:t>
      </w:r>
    </w:p>
    <w:p w14:paraId="5F9D4AA5" w14:textId="596DCD1A" w:rsidR="005953B3" w:rsidRPr="00405140" w:rsidRDefault="00BA0FBE">
      <w:pPr>
        <w:rPr>
          <w:rFonts w:ascii="Arial" w:eastAsia="Arial" w:hAnsi="Arial" w:cs="Arial"/>
          <w:sz w:val="24"/>
          <w:szCs w:val="24"/>
        </w:rPr>
      </w:pPr>
      <w:r w:rsidRPr="00405140">
        <w:rPr>
          <w:rFonts w:ascii="Arial" w:eastAsia="Arial" w:hAnsi="Arial" w:cs="Arial"/>
          <w:sz w:val="24"/>
          <w:szCs w:val="24"/>
        </w:rPr>
        <w:t xml:space="preserve">From Sonia Nevis I learned to </w:t>
      </w:r>
      <w:r w:rsidR="005F59F8" w:rsidRPr="00405140">
        <w:rPr>
          <w:rFonts w:ascii="Arial" w:eastAsia="Arial" w:hAnsi="Arial" w:cs="Arial"/>
          <w:sz w:val="24"/>
          <w:szCs w:val="24"/>
        </w:rPr>
        <w:t xml:space="preserve">support </w:t>
      </w:r>
      <w:r w:rsidR="00D40E77" w:rsidRPr="00405140">
        <w:rPr>
          <w:rFonts w:ascii="Arial" w:eastAsia="Arial" w:hAnsi="Arial" w:cs="Arial"/>
          <w:sz w:val="24"/>
          <w:szCs w:val="24"/>
        </w:rPr>
        <w:t>families</w:t>
      </w:r>
      <w:r w:rsidR="005F59F8" w:rsidRPr="00405140">
        <w:rPr>
          <w:rFonts w:ascii="Arial" w:eastAsia="Arial" w:hAnsi="Arial" w:cs="Arial"/>
          <w:sz w:val="24"/>
          <w:szCs w:val="24"/>
        </w:rPr>
        <w:t xml:space="preserve"> and teams </w:t>
      </w:r>
      <w:r w:rsidR="00D30D2A" w:rsidRPr="00405140">
        <w:rPr>
          <w:rFonts w:ascii="Arial" w:eastAsia="Arial" w:hAnsi="Arial" w:cs="Arial"/>
          <w:sz w:val="24"/>
          <w:szCs w:val="24"/>
        </w:rPr>
        <w:t xml:space="preserve">by </w:t>
      </w:r>
      <w:r w:rsidR="009F1AB2" w:rsidRPr="00405140">
        <w:rPr>
          <w:rFonts w:ascii="Arial" w:eastAsia="Arial" w:hAnsi="Arial" w:cs="Arial"/>
          <w:sz w:val="24"/>
          <w:szCs w:val="24"/>
        </w:rPr>
        <w:t xml:space="preserve">first </w:t>
      </w:r>
      <w:r w:rsidR="00A86E90" w:rsidRPr="00405140">
        <w:rPr>
          <w:rFonts w:ascii="Arial" w:eastAsia="Arial" w:hAnsi="Arial" w:cs="Arial"/>
          <w:sz w:val="24"/>
          <w:szCs w:val="24"/>
        </w:rPr>
        <w:t xml:space="preserve">finding what drives </w:t>
      </w:r>
      <w:r w:rsidR="00835246" w:rsidRPr="00405140">
        <w:rPr>
          <w:rFonts w:ascii="Arial" w:eastAsia="Arial" w:hAnsi="Arial" w:cs="Arial"/>
          <w:sz w:val="24"/>
          <w:szCs w:val="24"/>
        </w:rPr>
        <w:t xml:space="preserve">each </w:t>
      </w:r>
      <w:r w:rsidR="008F6D9F" w:rsidRPr="00405140">
        <w:rPr>
          <w:rFonts w:ascii="Arial" w:eastAsia="Arial" w:hAnsi="Arial" w:cs="Arial"/>
          <w:sz w:val="24"/>
          <w:szCs w:val="24"/>
        </w:rPr>
        <w:t>c</w:t>
      </w:r>
      <w:r w:rsidR="00835246" w:rsidRPr="00405140">
        <w:rPr>
          <w:rFonts w:ascii="Arial" w:eastAsia="Arial" w:hAnsi="Arial" w:cs="Arial"/>
          <w:sz w:val="24"/>
          <w:szCs w:val="24"/>
        </w:rPr>
        <w:t>lient system constructively</w:t>
      </w:r>
      <w:r w:rsidR="003C04F3" w:rsidRPr="00405140">
        <w:rPr>
          <w:rFonts w:ascii="Arial" w:eastAsia="Arial" w:hAnsi="Arial" w:cs="Arial"/>
          <w:sz w:val="24"/>
          <w:szCs w:val="24"/>
        </w:rPr>
        <w:t>,</w:t>
      </w:r>
      <w:r w:rsidR="008F6D9F" w:rsidRPr="00405140">
        <w:rPr>
          <w:rFonts w:ascii="Arial" w:eastAsia="Arial" w:hAnsi="Arial" w:cs="Arial"/>
          <w:sz w:val="24"/>
          <w:szCs w:val="24"/>
        </w:rPr>
        <w:t xml:space="preserve"> rather than getting </w:t>
      </w:r>
      <w:r w:rsidR="00F2195B" w:rsidRPr="00405140">
        <w:rPr>
          <w:rFonts w:ascii="Arial" w:eastAsia="Arial" w:hAnsi="Arial" w:cs="Arial"/>
          <w:sz w:val="24"/>
          <w:szCs w:val="24"/>
        </w:rPr>
        <w:t xml:space="preserve">hooked by </w:t>
      </w:r>
      <w:r w:rsidR="005939DF" w:rsidRPr="00405140">
        <w:rPr>
          <w:rFonts w:ascii="Arial" w:eastAsia="Arial" w:hAnsi="Arial" w:cs="Arial"/>
          <w:sz w:val="24"/>
          <w:szCs w:val="24"/>
        </w:rPr>
        <w:t>what the</w:t>
      </w:r>
      <w:r w:rsidR="00A55CC1" w:rsidRPr="00405140">
        <w:rPr>
          <w:rFonts w:ascii="Arial" w:eastAsia="Arial" w:hAnsi="Arial" w:cs="Arial"/>
          <w:sz w:val="24"/>
          <w:szCs w:val="24"/>
        </w:rPr>
        <w:t xml:space="preserve"> client</w:t>
      </w:r>
      <w:r w:rsidR="00F2195B" w:rsidRPr="00405140">
        <w:rPr>
          <w:rFonts w:ascii="Arial" w:eastAsia="Arial" w:hAnsi="Arial" w:cs="Arial"/>
          <w:sz w:val="24"/>
          <w:szCs w:val="24"/>
        </w:rPr>
        <w:t xml:space="preserve"> </w:t>
      </w:r>
      <w:r w:rsidR="009F1AB2" w:rsidRPr="00405140">
        <w:rPr>
          <w:rFonts w:ascii="Arial" w:eastAsia="Arial" w:hAnsi="Arial" w:cs="Arial"/>
          <w:sz w:val="24"/>
          <w:szCs w:val="24"/>
        </w:rPr>
        <w:t>present</w:t>
      </w:r>
      <w:r w:rsidR="00DC497E" w:rsidRPr="00405140">
        <w:rPr>
          <w:rFonts w:ascii="Arial" w:eastAsia="Arial" w:hAnsi="Arial" w:cs="Arial"/>
          <w:sz w:val="24"/>
          <w:szCs w:val="24"/>
        </w:rPr>
        <w:t>s</w:t>
      </w:r>
      <w:r w:rsidR="00F2195B" w:rsidRPr="00405140">
        <w:rPr>
          <w:rFonts w:ascii="Arial" w:eastAsia="Arial" w:hAnsi="Arial" w:cs="Arial"/>
          <w:sz w:val="24"/>
          <w:szCs w:val="24"/>
        </w:rPr>
        <w:t xml:space="preserve"> </w:t>
      </w:r>
      <w:r w:rsidR="005939DF" w:rsidRPr="00405140">
        <w:rPr>
          <w:rFonts w:ascii="Arial" w:eastAsia="Arial" w:hAnsi="Arial" w:cs="Arial"/>
          <w:sz w:val="24"/>
          <w:szCs w:val="24"/>
        </w:rPr>
        <w:t>as</w:t>
      </w:r>
      <w:r w:rsidR="00F2195B" w:rsidRPr="00405140">
        <w:rPr>
          <w:rFonts w:ascii="Arial" w:eastAsia="Arial" w:hAnsi="Arial" w:cs="Arial"/>
          <w:sz w:val="24"/>
          <w:szCs w:val="24"/>
        </w:rPr>
        <w:t xml:space="preserve"> their problematic issue</w:t>
      </w:r>
      <w:r w:rsidR="00835246" w:rsidRPr="00405140">
        <w:rPr>
          <w:rFonts w:ascii="Arial" w:eastAsia="Arial" w:hAnsi="Arial" w:cs="Arial"/>
          <w:sz w:val="24"/>
          <w:szCs w:val="24"/>
        </w:rPr>
        <w:t xml:space="preserve">. </w:t>
      </w:r>
    </w:p>
    <w:p w14:paraId="2EC2B638" w14:textId="49C9E326" w:rsidR="00604050" w:rsidRPr="00405140" w:rsidRDefault="00191CA2">
      <w:pPr>
        <w:rPr>
          <w:rFonts w:ascii="Arial" w:eastAsia="Arial" w:hAnsi="Arial" w:cs="Arial"/>
          <w:sz w:val="24"/>
          <w:szCs w:val="24"/>
        </w:rPr>
      </w:pPr>
      <w:r w:rsidRPr="00405140">
        <w:rPr>
          <w:rFonts w:ascii="Arial" w:eastAsia="Arial" w:hAnsi="Arial" w:cs="Arial"/>
          <w:sz w:val="24"/>
          <w:szCs w:val="24"/>
        </w:rPr>
        <w:t xml:space="preserve">Then I </w:t>
      </w:r>
      <w:r w:rsidR="00C3365B" w:rsidRPr="00405140">
        <w:rPr>
          <w:rFonts w:ascii="Arial" w:eastAsia="Arial" w:hAnsi="Arial" w:cs="Arial"/>
          <w:sz w:val="24"/>
          <w:szCs w:val="24"/>
        </w:rPr>
        <w:t>learn</w:t>
      </w:r>
      <w:r w:rsidRPr="00405140">
        <w:rPr>
          <w:rFonts w:ascii="Arial" w:eastAsia="Arial" w:hAnsi="Arial" w:cs="Arial"/>
          <w:sz w:val="24"/>
          <w:szCs w:val="24"/>
        </w:rPr>
        <w:t>ed</w:t>
      </w:r>
      <w:r w:rsidR="00656B5B" w:rsidRPr="00405140">
        <w:rPr>
          <w:rFonts w:ascii="Arial" w:eastAsia="Arial" w:hAnsi="Arial" w:cs="Arial"/>
          <w:sz w:val="24"/>
          <w:szCs w:val="24"/>
        </w:rPr>
        <w:t xml:space="preserve"> </w:t>
      </w:r>
      <w:r w:rsidR="005953B3" w:rsidRPr="00405140">
        <w:rPr>
          <w:rFonts w:ascii="Arial" w:eastAsia="Arial" w:hAnsi="Arial" w:cs="Arial"/>
          <w:sz w:val="24"/>
          <w:szCs w:val="24"/>
        </w:rPr>
        <w:t>(</w:t>
      </w:r>
      <w:r w:rsidR="00656B5B" w:rsidRPr="00405140">
        <w:rPr>
          <w:rFonts w:ascii="Arial" w:eastAsia="Arial" w:hAnsi="Arial" w:cs="Arial"/>
          <w:sz w:val="24"/>
          <w:szCs w:val="24"/>
        </w:rPr>
        <w:t>from the so</w:t>
      </w:r>
      <w:r w:rsidR="00B82C3D" w:rsidRPr="00405140">
        <w:rPr>
          <w:rFonts w:ascii="Arial" w:eastAsia="Arial" w:hAnsi="Arial" w:cs="Arial"/>
          <w:sz w:val="24"/>
          <w:szCs w:val="24"/>
        </w:rPr>
        <w:t>c</w:t>
      </w:r>
      <w:r w:rsidR="00656B5B" w:rsidRPr="00405140">
        <w:rPr>
          <w:rFonts w:ascii="Arial" w:eastAsia="Arial" w:hAnsi="Arial" w:cs="Arial"/>
          <w:sz w:val="24"/>
          <w:szCs w:val="24"/>
        </w:rPr>
        <w:t xml:space="preserve">iologist Niklas </w:t>
      </w:r>
      <w:proofErr w:type="spellStart"/>
      <w:r w:rsidR="00656B5B" w:rsidRPr="00405140">
        <w:rPr>
          <w:rFonts w:ascii="Arial" w:eastAsia="Arial" w:hAnsi="Arial" w:cs="Arial"/>
          <w:sz w:val="24"/>
          <w:szCs w:val="24"/>
        </w:rPr>
        <w:t>Luhmann</w:t>
      </w:r>
      <w:proofErr w:type="spellEnd"/>
      <w:r w:rsidR="00656B5B" w:rsidRPr="00405140">
        <w:rPr>
          <w:rFonts w:ascii="Arial" w:eastAsia="Arial" w:hAnsi="Arial" w:cs="Arial"/>
          <w:sz w:val="24"/>
          <w:szCs w:val="24"/>
        </w:rPr>
        <w:t>)</w:t>
      </w:r>
      <w:r w:rsidRPr="00405140">
        <w:rPr>
          <w:rFonts w:ascii="Arial" w:eastAsia="Arial" w:hAnsi="Arial" w:cs="Arial"/>
          <w:sz w:val="24"/>
          <w:szCs w:val="24"/>
        </w:rPr>
        <w:t xml:space="preserve"> that </w:t>
      </w:r>
      <w:r w:rsidR="00F5534E" w:rsidRPr="00405140">
        <w:rPr>
          <w:rFonts w:ascii="Arial" w:eastAsia="Arial" w:hAnsi="Arial" w:cs="Arial"/>
          <w:sz w:val="24"/>
          <w:szCs w:val="24"/>
        </w:rPr>
        <w:t xml:space="preserve">a ‘driver’ is a foundational </w:t>
      </w:r>
      <w:r w:rsidR="00683418" w:rsidRPr="00405140">
        <w:rPr>
          <w:rFonts w:ascii="Arial" w:eastAsia="Arial" w:hAnsi="Arial" w:cs="Arial"/>
          <w:sz w:val="24"/>
          <w:szCs w:val="24"/>
        </w:rPr>
        <w:t xml:space="preserve">principle in each social system: </w:t>
      </w:r>
      <w:r w:rsidR="00F13222" w:rsidRPr="00405140">
        <w:rPr>
          <w:rFonts w:ascii="Arial" w:eastAsia="Arial" w:hAnsi="Arial" w:cs="Arial"/>
          <w:sz w:val="24"/>
          <w:szCs w:val="24"/>
        </w:rPr>
        <w:t xml:space="preserve">no system can </w:t>
      </w:r>
      <w:r w:rsidR="003B18D0" w:rsidRPr="00405140">
        <w:rPr>
          <w:rFonts w:ascii="Arial" w:eastAsia="Arial" w:hAnsi="Arial" w:cs="Arial"/>
          <w:sz w:val="24"/>
          <w:szCs w:val="24"/>
        </w:rPr>
        <w:t>sustain it</w:t>
      </w:r>
      <w:r w:rsidR="00DC497E" w:rsidRPr="00405140">
        <w:rPr>
          <w:rFonts w:ascii="Arial" w:eastAsia="Arial" w:hAnsi="Arial" w:cs="Arial"/>
          <w:sz w:val="24"/>
          <w:szCs w:val="24"/>
        </w:rPr>
        <w:t xml:space="preserve">s </w:t>
      </w:r>
      <w:r w:rsidR="003B18D0" w:rsidRPr="00405140">
        <w:rPr>
          <w:rFonts w:ascii="Arial" w:eastAsia="Arial" w:hAnsi="Arial" w:cs="Arial"/>
          <w:sz w:val="24"/>
          <w:szCs w:val="24"/>
        </w:rPr>
        <w:t xml:space="preserve">Self </w:t>
      </w:r>
      <w:r w:rsidR="00157BD5" w:rsidRPr="00405140">
        <w:rPr>
          <w:rFonts w:ascii="Arial" w:eastAsia="Arial" w:hAnsi="Arial" w:cs="Arial"/>
          <w:sz w:val="24"/>
          <w:szCs w:val="24"/>
        </w:rPr>
        <w:t xml:space="preserve">without a </w:t>
      </w:r>
      <w:r w:rsidR="00F13222" w:rsidRPr="00405140">
        <w:rPr>
          <w:rFonts w:ascii="Arial" w:eastAsia="Arial" w:hAnsi="Arial" w:cs="Arial"/>
          <w:sz w:val="24"/>
          <w:szCs w:val="24"/>
        </w:rPr>
        <w:t>unique</w:t>
      </w:r>
      <w:r w:rsidR="00157BD5" w:rsidRPr="00405140">
        <w:rPr>
          <w:rFonts w:ascii="Arial" w:eastAsia="Arial" w:hAnsi="Arial" w:cs="Arial"/>
          <w:sz w:val="24"/>
          <w:szCs w:val="24"/>
        </w:rPr>
        <w:t xml:space="preserve"> way of functioning</w:t>
      </w:r>
      <w:r w:rsidR="00DC497E" w:rsidRPr="00405140">
        <w:rPr>
          <w:rFonts w:ascii="Arial" w:eastAsia="Arial" w:hAnsi="Arial" w:cs="Arial"/>
          <w:sz w:val="24"/>
          <w:szCs w:val="24"/>
        </w:rPr>
        <w:t>,</w:t>
      </w:r>
      <w:r w:rsidR="00157BD5" w:rsidRPr="00405140">
        <w:rPr>
          <w:rFonts w:ascii="Arial" w:eastAsia="Arial" w:hAnsi="Arial" w:cs="Arial"/>
          <w:sz w:val="24"/>
          <w:szCs w:val="24"/>
        </w:rPr>
        <w:t xml:space="preserve"> </w:t>
      </w:r>
      <w:r w:rsidR="00F13222" w:rsidRPr="00405140">
        <w:rPr>
          <w:rFonts w:ascii="Arial" w:eastAsia="Arial" w:hAnsi="Arial" w:cs="Arial"/>
          <w:sz w:val="24"/>
          <w:szCs w:val="24"/>
        </w:rPr>
        <w:t xml:space="preserve">defining its </w:t>
      </w:r>
      <w:r w:rsidR="00C3365B" w:rsidRPr="00405140">
        <w:rPr>
          <w:rFonts w:ascii="Arial" w:eastAsia="Arial" w:hAnsi="Arial" w:cs="Arial"/>
          <w:sz w:val="24"/>
          <w:szCs w:val="24"/>
        </w:rPr>
        <w:t>distinct</w:t>
      </w:r>
      <w:r w:rsidR="00F13222" w:rsidRPr="00405140">
        <w:rPr>
          <w:rFonts w:ascii="Arial" w:eastAsia="Arial" w:hAnsi="Arial" w:cs="Arial"/>
          <w:sz w:val="24"/>
          <w:szCs w:val="24"/>
        </w:rPr>
        <w:t>ion</w:t>
      </w:r>
      <w:r w:rsidR="00C3365B" w:rsidRPr="00405140">
        <w:rPr>
          <w:rFonts w:ascii="Arial" w:eastAsia="Arial" w:hAnsi="Arial" w:cs="Arial"/>
          <w:sz w:val="24"/>
          <w:szCs w:val="24"/>
        </w:rPr>
        <w:t xml:space="preserve"> from other systems. </w:t>
      </w:r>
      <w:r w:rsidR="004D557E" w:rsidRPr="00405140">
        <w:rPr>
          <w:rFonts w:ascii="Arial" w:eastAsia="Arial" w:hAnsi="Arial" w:cs="Arial"/>
          <w:sz w:val="24"/>
          <w:szCs w:val="24"/>
        </w:rPr>
        <w:t xml:space="preserve">Whether it is personal </w:t>
      </w:r>
      <w:r w:rsidR="00F13222" w:rsidRPr="00405140">
        <w:rPr>
          <w:rFonts w:ascii="Arial" w:eastAsia="Arial" w:hAnsi="Arial" w:cs="Arial"/>
          <w:sz w:val="24"/>
          <w:szCs w:val="24"/>
        </w:rPr>
        <w:t xml:space="preserve">/ </w:t>
      </w:r>
      <w:r w:rsidR="002342FC" w:rsidRPr="00405140">
        <w:rPr>
          <w:rFonts w:ascii="Arial" w:eastAsia="Arial" w:hAnsi="Arial" w:cs="Arial"/>
          <w:sz w:val="24"/>
          <w:szCs w:val="24"/>
        </w:rPr>
        <w:t>identity</w:t>
      </w:r>
      <w:r w:rsidR="00F13222" w:rsidRPr="00405140">
        <w:rPr>
          <w:rFonts w:ascii="Arial" w:eastAsia="Arial" w:hAnsi="Arial" w:cs="Arial"/>
          <w:sz w:val="24"/>
          <w:szCs w:val="24"/>
        </w:rPr>
        <w:t xml:space="preserve"> system</w:t>
      </w:r>
      <w:r w:rsidR="004D557E" w:rsidRPr="00405140">
        <w:rPr>
          <w:rFonts w:ascii="Arial" w:eastAsia="Arial" w:hAnsi="Arial" w:cs="Arial"/>
          <w:sz w:val="24"/>
          <w:szCs w:val="24"/>
        </w:rPr>
        <w:t xml:space="preserve">, </w:t>
      </w:r>
      <w:r w:rsidR="00F13222" w:rsidRPr="00405140">
        <w:rPr>
          <w:rFonts w:ascii="Arial" w:eastAsia="Arial" w:hAnsi="Arial" w:cs="Arial"/>
          <w:sz w:val="24"/>
          <w:szCs w:val="24"/>
        </w:rPr>
        <w:t xml:space="preserve">a </w:t>
      </w:r>
      <w:r w:rsidR="004D557E" w:rsidRPr="00405140">
        <w:rPr>
          <w:rFonts w:ascii="Arial" w:eastAsia="Arial" w:hAnsi="Arial" w:cs="Arial"/>
          <w:sz w:val="24"/>
          <w:szCs w:val="24"/>
        </w:rPr>
        <w:t xml:space="preserve">family, </w:t>
      </w:r>
      <w:r w:rsidR="00F13222" w:rsidRPr="00405140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="000A2A50" w:rsidRPr="00405140">
        <w:rPr>
          <w:rFonts w:ascii="Arial" w:eastAsia="Arial" w:hAnsi="Arial" w:cs="Arial"/>
          <w:sz w:val="24"/>
          <w:szCs w:val="24"/>
        </w:rPr>
        <w:t>neighbourhood</w:t>
      </w:r>
      <w:proofErr w:type="spellEnd"/>
      <w:r w:rsidR="000A2A50" w:rsidRPr="00405140">
        <w:rPr>
          <w:rFonts w:ascii="Arial" w:eastAsia="Arial" w:hAnsi="Arial" w:cs="Arial"/>
          <w:sz w:val="24"/>
          <w:szCs w:val="24"/>
        </w:rPr>
        <w:t xml:space="preserve"> </w:t>
      </w:r>
      <w:r w:rsidR="00F13222" w:rsidRPr="00405140">
        <w:rPr>
          <w:rFonts w:ascii="Arial" w:eastAsia="Arial" w:hAnsi="Arial" w:cs="Arial"/>
          <w:sz w:val="24"/>
          <w:szCs w:val="24"/>
        </w:rPr>
        <w:t>community</w:t>
      </w:r>
      <w:r w:rsidR="000A2A50" w:rsidRPr="00405140">
        <w:rPr>
          <w:rFonts w:ascii="Arial" w:eastAsia="Arial" w:hAnsi="Arial" w:cs="Arial"/>
          <w:sz w:val="24"/>
          <w:szCs w:val="24"/>
        </w:rPr>
        <w:t xml:space="preserve">, </w:t>
      </w:r>
      <w:r w:rsidR="00F13222" w:rsidRPr="00405140">
        <w:rPr>
          <w:rFonts w:ascii="Arial" w:eastAsia="Arial" w:hAnsi="Arial" w:cs="Arial"/>
          <w:sz w:val="24"/>
          <w:szCs w:val="24"/>
        </w:rPr>
        <w:t xml:space="preserve">an </w:t>
      </w:r>
      <w:proofErr w:type="spellStart"/>
      <w:r w:rsidR="00F13222" w:rsidRPr="00405140">
        <w:rPr>
          <w:rFonts w:ascii="Arial" w:eastAsia="Arial" w:hAnsi="Arial" w:cs="Arial"/>
          <w:sz w:val="24"/>
          <w:szCs w:val="24"/>
        </w:rPr>
        <w:t>organisation</w:t>
      </w:r>
      <w:proofErr w:type="spellEnd"/>
      <w:r w:rsidR="00E03513" w:rsidRPr="00405140">
        <w:rPr>
          <w:rFonts w:ascii="Arial" w:eastAsia="Arial" w:hAnsi="Arial" w:cs="Arial"/>
          <w:sz w:val="24"/>
          <w:szCs w:val="24"/>
        </w:rPr>
        <w:t xml:space="preserve">, </w:t>
      </w:r>
      <w:r w:rsidR="00F13222" w:rsidRPr="00405140">
        <w:rPr>
          <w:rFonts w:ascii="Arial" w:eastAsia="Arial" w:hAnsi="Arial" w:cs="Arial"/>
          <w:sz w:val="24"/>
          <w:szCs w:val="24"/>
        </w:rPr>
        <w:t>an interaction group</w:t>
      </w:r>
      <w:r w:rsidR="00E03513" w:rsidRPr="00405140">
        <w:rPr>
          <w:rFonts w:ascii="Arial" w:eastAsia="Arial" w:hAnsi="Arial" w:cs="Arial"/>
          <w:sz w:val="24"/>
          <w:szCs w:val="24"/>
        </w:rPr>
        <w:t xml:space="preserve">, </w:t>
      </w:r>
      <w:r w:rsidR="00F13222" w:rsidRPr="00405140">
        <w:rPr>
          <w:rFonts w:ascii="Arial" w:eastAsia="Arial" w:hAnsi="Arial" w:cs="Arial"/>
          <w:sz w:val="24"/>
          <w:szCs w:val="24"/>
        </w:rPr>
        <w:t>a protest movement</w:t>
      </w:r>
      <w:r w:rsidR="006857E5" w:rsidRPr="00405140">
        <w:rPr>
          <w:rFonts w:ascii="Arial" w:eastAsia="Arial" w:hAnsi="Arial" w:cs="Arial"/>
          <w:sz w:val="24"/>
          <w:szCs w:val="24"/>
        </w:rPr>
        <w:t xml:space="preserve">, </w:t>
      </w:r>
      <w:r w:rsidR="00F13222" w:rsidRPr="00405140">
        <w:rPr>
          <w:rFonts w:ascii="Arial" w:eastAsia="Arial" w:hAnsi="Arial" w:cs="Arial"/>
          <w:sz w:val="24"/>
          <w:szCs w:val="24"/>
        </w:rPr>
        <w:t>a network</w:t>
      </w:r>
      <w:r w:rsidR="00E03513" w:rsidRPr="00405140">
        <w:rPr>
          <w:rFonts w:ascii="Arial" w:eastAsia="Arial" w:hAnsi="Arial" w:cs="Arial"/>
          <w:sz w:val="24"/>
          <w:szCs w:val="24"/>
        </w:rPr>
        <w:t xml:space="preserve">, </w:t>
      </w:r>
      <w:r w:rsidR="00F13222" w:rsidRPr="00405140">
        <w:rPr>
          <w:rFonts w:ascii="Arial" w:eastAsia="Arial" w:hAnsi="Arial" w:cs="Arial"/>
          <w:sz w:val="24"/>
          <w:szCs w:val="24"/>
        </w:rPr>
        <w:t xml:space="preserve">a </w:t>
      </w:r>
      <w:r w:rsidR="0057069C" w:rsidRPr="00405140">
        <w:rPr>
          <w:rFonts w:ascii="Arial" w:eastAsia="Arial" w:hAnsi="Arial" w:cs="Arial"/>
          <w:sz w:val="24"/>
          <w:szCs w:val="24"/>
        </w:rPr>
        <w:t xml:space="preserve">functional sector, </w:t>
      </w:r>
      <w:r w:rsidR="00F13222" w:rsidRPr="00405140">
        <w:rPr>
          <w:rFonts w:ascii="Arial" w:eastAsia="Arial" w:hAnsi="Arial" w:cs="Arial"/>
          <w:sz w:val="24"/>
          <w:szCs w:val="24"/>
        </w:rPr>
        <w:t xml:space="preserve">or an entire society, </w:t>
      </w:r>
      <w:r w:rsidR="0057069C" w:rsidRPr="00405140">
        <w:rPr>
          <w:rFonts w:ascii="Arial" w:eastAsia="Arial" w:hAnsi="Arial" w:cs="Arial"/>
          <w:sz w:val="24"/>
          <w:szCs w:val="24"/>
        </w:rPr>
        <w:t xml:space="preserve">each of </w:t>
      </w:r>
      <w:r w:rsidR="00F13222" w:rsidRPr="00405140">
        <w:rPr>
          <w:rFonts w:ascii="Arial" w:eastAsia="Arial" w:hAnsi="Arial" w:cs="Arial"/>
          <w:sz w:val="24"/>
          <w:szCs w:val="24"/>
        </w:rPr>
        <w:t>the</w:t>
      </w:r>
      <w:r w:rsidR="00D76BED" w:rsidRPr="00405140">
        <w:rPr>
          <w:rFonts w:ascii="Arial" w:eastAsia="Arial" w:hAnsi="Arial" w:cs="Arial"/>
          <w:sz w:val="24"/>
          <w:szCs w:val="24"/>
        </w:rPr>
        <w:t xml:space="preserve">se </w:t>
      </w:r>
      <w:r w:rsidR="00F13222" w:rsidRPr="00405140">
        <w:rPr>
          <w:rFonts w:ascii="Arial" w:eastAsia="Arial" w:hAnsi="Arial" w:cs="Arial"/>
          <w:sz w:val="24"/>
          <w:szCs w:val="24"/>
        </w:rPr>
        <w:t>is a</w:t>
      </w:r>
      <w:r w:rsidR="0057069C" w:rsidRPr="00405140">
        <w:rPr>
          <w:rFonts w:ascii="Arial" w:eastAsia="Arial" w:hAnsi="Arial" w:cs="Arial"/>
          <w:sz w:val="24"/>
          <w:szCs w:val="24"/>
        </w:rPr>
        <w:t xml:space="preserve"> </w:t>
      </w:r>
      <w:r w:rsidR="00256977" w:rsidRPr="00405140">
        <w:rPr>
          <w:rFonts w:ascii="Arial" w:eastAsia="Arial" w:hAnsi="Arial" w:cs="Arial"/>
          <w:sz w:val="24"/>
          <w:szCs w:val="24"/>
        </w:rPr>
        <w:t xml:space="preserve">different </w:t>
      </w:r>
      <w:r w:rsidR="00F13222" w:rsidRPr="00405140">
        <w:rPr>
          <w:rFonts w:ascii="Arial" w:eastAsia="Arial" w:hAnsi="Arial" w:cs="Arial"/>
          <w:sz w:val="24"/>
          <w:szCs w:val="24"/>
        </w:rPr>
        <w:t>system</w:t>
      </w:r>
      <w:r w:rsidR="00D76BED" w:rsidRPr="00405140">
        <w:rPr>
          <w:rFonts w:ascii="Arial" w:eastAsia="Arial" w:hAnsi="Arial" w:cs="Arial"/>
          <w:sz w:val="24"/>
          <w:szCs w:val="24"/>
        </w:rPr>
        <w:t xml:space="preserve">, </w:t>
      </w:r>
      <w:r w:rsidR="00F13222" w:rsidRPr="00405140">
        <w:rPr>
          <w:rFonts w:ascii="Arial" w:eastAsia="Arial" w:hAnsi="Arial" w:cs="Arial"/>
          <w:sz w:val="24"/>
          <w:szCs w:val="24"/>
        </w:rPr>
        <w:t>with</w:t>
      </w:r>
      <w:r w:rsidR="0057069C" w:rsidRPr="00405140">
        <w:rPr>
          <w:rFonts w:ascii="Arial" w:eastAsia="Arial" w:hAnsi="Arial" w:cs="Arial"/>
          <w:sz w:val="24"/>
          <w:szCs w:val="24"/>
        </w:rPr>
        <w:t xml:space="preserve"> </w:t>
      </w:r>
      <w:r w:rsidR="00F13222" w:rsidRPr="00405140">
        <w:rPr>
          <w:rFonts w:ascii="Arial" w:eastAsia="Arial" w:hAnsi="Arial" w:cs="Arial"/>
          <w:sz w:val="24"/>
          <w:szCs w:val="24"/>
        </w:rPr>
        <w:t>it</w:t>
      </w:r>
      <w:r w:rsidR="0063363F" w:rsidRPr="00405140">
        <w:rPr>
          <w:rFonts w:ascii="Arial" w:eastAsia="Arial" w:hAnsi="Arial" w:cs="Arial"/>
          <w:sz w:val="24"/>
          <w:szCs w:val="24"/>
        </w:rPr>
        <w:t>s own</w:t>
      </w:r>
      <w:r w:rsidR="0057069C" w:rsidRPr="00405140">
        <w:rPr>
          <w:rFonts w:ascii="Arial" w:eastAsia="Arial" w:hAnsi="Arial" w:cs="Arial"/>
          <w:sz w:val="24"/>
          <w:szCs w:val="24"/>
        </w:rPr>
        <w:t xml:space="preserve"> self-recreating </w:t>
      </w:r>
      <w:r w:rsidR="00377231" w:rsidRPr="00405140">
        <w:rPr>
          <w:rFonts w:ascii="Arial" w:eastAsia="Arial" w:hAnsi="Arial" w:cs="Arial"/>
          <w:sz w:val="24"/>
          <w:szCs w:val="24"/>
        </w:rPr>
        <w:t>mechanism</w:t>
      </w:r>
      <w:r w:rsidR="00256977" w:rsidRPr="00405140">
        <w:rPr>
          <w:rFonts w:ascii="Arial" w:eastAsia="Arial" w:hAnsi="Arial" w:cs="Arial"/>
          <w:sz w:val="24"/>
          <w:szCs w:val="24"/>
        </w:rPr>
        <w:t xml:space="preserve">, </w:t>
      </w:r>
      <w:r w:rsidR="00FA6582" w:rsidRPr="00405140">
        <w:rPr>
          <w:rFonts w:ascii="Arial" w:eastAsia="Arial" w:hAnsi="Arial" w:cs="Arial"/>
          <w:sz w:val="24"/>
          <w:szCs w:val="24"/>
        </w:rPr>
        <w:t>distinguishes</w:t>
      </w:r>
      <w:r w:rsidR="00DA28BA" w:rsidRPr="00405140">
        <w:rPr>
          <w:rFonts w:ascii="Arial" w:eastAsia="Arial" w:hAnsi="Arial" w:cs="Arial"/>
          <w:sz w:val="24"/>
          <w:szCs w:val="24"/>
        </w:rPr>
        <w:t xml:space="preserve"> it from others. </w:t>
      </w:r>
    </w:p>
    <w:p w14:paraId="1DE569D3" w14:textId="41C181BE" w:rsidR="00AA460A" w:rsidRPr="00405140" w:rsidRDefault="00DA1BE7">
      <w:pPr>
        <w:rPr>
          <w:rFonts w:ascii="Arial" w:eastAsia="Arial" w:hAnsi="Arial" w:cs="Arial"/>
          <w:sz w:val="24"/>
          <w:szCs w:val="24"/>
        </w:rPr>
      </w:pPr>
      <w:r w:rsidRPr="00405140">
        <w:rPr>
          <w:rFonts w:ascii="Arial" w:eastAsia="Arial" w:hAnsi="Arial" w:cs="Arial"/>
          <w:sz w:val="24"/>
          <w:szCs w:val="24"/>
        </w:rPr>
        <w:t xml:space="preserve">The </w:t>
      </w:r>
      <w:r w:rsidR="0037744C" w:rsidRPr="00405140">
        <w:rPr>
          <w:rFonts w:ascii="Arial" w:eastAsia="Arial" w:hAnsi="Arial" w:cs="Arial"/>
          <w:sz w:val="24"/>
          <w:szCs w:val="24"/>
        </w:rPr>
        <w:t xml:space="preserve">identification of </w:t>
      </w:r>
      <w:r w:rsidRPr="00405140">
        <w:rPr>
          <w:rFonts w:ascii="Arial" w:eastAsia="Arial" w:hAnsi="Arial" w:cs="Arial"/>
          <w:sz w:val="24"/>
          <w:szCs w:val="24"/>
        </w:rPr>
        <w:t xml:space="preserve">distinct </w:t>
      </w:r>
      <w:r w:rsidR="003C79A9" w:rsidRPr="00405140">
        <w:rPr>
          <w:rFonts w:ascii="Arial" w:eastAsia="Arial" w:hAnsi="Arial" w:cs="Arial"/>
          <w:sz w:val="24"/>
          <w:szCs w:val="24"/>
        </w:rPr>
        <w:t>drives</w:t>
      </w:r>
      <w:r w:rsidRPr="00405140">
        <w:rPr>
          <w:rFonts w:ascii="Arial" w:eastAsia="Arial" w:hAnsi="Arial" w:cs="Arial"/>
          <w:sz w:val="24"/>
          <w:szCs w:val="24"/>
        </w:rPr>
        <w:t xml:space="preserve"> of diverse systems</w:t>
      </w:r>
      <w:r w:rsidR="008C6C64" w:rsidRPr="00405140">
        <w:rPr>
          <w:rFonts w:ascii="Arial" w:eastAsia="Arial" w:hAnsi="Arial" w:cs="Arial"/>
          <w:sz w:val="24"/>
          <w:szCs w:val="24"/>
        </w:rPr>
        <w:t xml:space="preserve"> has been </w:t>
      </w:r>
      <w:r w:rsidR="00116D00" w:rsidRPr="00405140">
        <w:rPr>
          <w:rFonts w:ascii="Arial" w:eastAsia="Arial" w:hAnsi="Arial" w:cs="Arial"/>
          <w:sz w:val="24"/>
          <w:szCs w:val="24"/>
        </w:rPr>
        <w:t xml:space="preserve">helpful to me </w:t>
      </w:r>
      <w:r w:rsidR="00F13222" w:rsidRPr="00405140">
        <w:rPr>
          <w:rFonts w:ascii="Arial" w:eastAsia="Arial" w:hAnsi="Arial" w:cs="Arial"/>
          <w:sz w:val="24"/>
          <w:szCs w:val="24"/>
        </w:rPr>
        <w:t xml:space="preserve">in </w:t>
      </w:r>
      <w:r w:rsidR="00D75F50" w:rsidRPr="00405140">
        <w:rPr>
          <w:rFonts w:ascii="Arial" w:eastAsia="Arial" w:hAnsi="Arial" w:cs="Arial"/>
          <w:sz w:val="24"/>
          <w:szCs w:val="24"/>
        </w:rPr>
        <w:t>aware</w:t>
      </w:r>
      <w:r w:rsidR="00F13222" w:rsidRPr="00405140">
        <w:rPr>
          <w:rFonts w:ascii="Arial" w:eastAsia="Arial" w:hAnsi="Arial" w:cs="Arial"/>
          <w:sz w:val="24"/>
          <w:szCs w:val="24"/>
        </w:rPr>
        <w:t xml:space="preserve">ness, meaning making, and design </w:t>
      </w:r>
      <w:r w:rsidR="00D75F50" w:rsidRPr="00405140">
        <w:rPr>
          <w:rFonts w:ascii="Arial" w:eastAsia="Arial" w:hAnsi="Arial" w:cs="Arial"/>
          <w:sz w:val="24"/>
          <w:szCs w:val="24"/>
        </w:rPr>
        <w:t xml:space="preserve">of </w:t>
      </w:r>
      <w:r w:rsidR="00116D00" w:rsidRPr="00405140">
        <w:rPr>
          <w:rFonts w:ascii="Arial" w:eastAsia="Arial" w:hAnsi="Arial" w:cs="Arial"/>
          <w:sz w:val="24"/>
          <w:szCs w:val="24"/>
        </w:rPr>
        <w:t>Gestalt interventions</w:t>
      </w:r>
      <w:r w:rsidR="00BC3607" w:rsidRPr="00405140">
        <w:rPr>
          <w:rFonts w:ascii="Arial" w:eastAsia="Arial" w:hAnsi="Arial" w:cs="Arial"/>
          <w:sz w:val="24"/>
          <w:szCs w:val="24"/>
        </w:rPr>
        <w:t>,</w:t>
      </w:r>
      <w:r w:rsidR="00591C91" w:rsidRPr="00405140">
        <w:rPr>
          <w:rFonts w:ascii="Arial" w:eastAsia="Arial" w:hAnsi="Arial" w:cs="Arial"/>
          <w:sz w:val="24"/>
          <w:szCs w:val="24"/>
        </w:rPr>
        <w:t xml:space="preserve"> </w:t>
      </w:r>
      <w:r w:rsidR="00BC3607" w:rsidRPr="00405140">
        <w:rPr>
          <w:rFonts w:ascii="Arial" w:eastAsia="Arial" w:hAnsi="Arial" w:cs="Arial"/>
          <w:sz w:val="24"/>
          <w:szCs w:val="24"/>
        </w:rPr>
        <w:t xml:space="preserve">and </w:t>
      </w:r>
      <w:r w:rsidR="00F13222" w:rsidRPr="00405140">
        <w:rPr>
          <w:rFonts w:ascii="Arial" w:eastAsia="Arial" w:hAnsi="Arial" w:cs="Arial"/>
          <w:sz w:val="24"/>
          <w:szCs w:val="24"/>
        </w:rPr>
        <w:t>is also helpful in taking into account</w:t>
      </w:r>
      <w:r w:rsidR="00116D00" w:rsidRPr="00405140">
        <w:rPr>
          <w:rFonts w:ascii="Arial" w:eastAsia="Arial" w:hAnsi="Arial" w:cs="Arial"/>
          <w:sz w:val="24"/>
          <w:szCs w:val="24"/>
        </w:rPr>
        <w:t xml:space="preserve"> </w:t>
      </w:r>
      <w:r w:rsidR="00F13222" w:rsidRPr="00405140">
        <w:rPr>
          <w:rFonts w:ascii="Arial" w:eastAsia="Arial" w:hAnsi="Arial" w:cs="Arial"/>
          <w:sz w:val="24"/>
          <w:szCs w:val="24"/>
        </w:rPr>
        <w:t xml:space="preserve">more explicitly </w:t>
      </w:r>
      <w:r w:rsidR="00116D00" w:rsidRPr="00405140">
        <w:rPr>
          <w:rFonts w:ascii="Arial" w:eastAsia="Arial" w:hAnsi="Arial" w:cs="Arial"/>
          <w:sz w:val="24"/>
          <w:szCs w:val="24"/>
        </w:rPr>
        <w:t xml:space="preserve">structural </w:t>
      </w:r>
      <w:r w:rsidR="00395417" w:rsidRPr="00405140">
        <w:rPr>
          <w:rFonts w:ascii="Arial" w:eastAsia="Arial" w:hAnsi="Arial" w:cs="Arial"/>
          <w:sz w:val="24"/>
          <w:szCs w:val="24"/>
        </w:rPr>
        <w:t>frame</w:t>
      </w:r>
      <w:r w:rsidR="00877B56" w:rsidRPr="00405140">
        <w:rPr>
          <w:rFonts w:ascii="Arial" w:eastAsia="Arial" w:hAnsi="Arial" w:cs="Arial"/>
          <w:sz w:val="24"/>
          <w:szCs w:val="24"/>
        </w:rPr>
        <w:t xml:space="preserve"> condition</w:t>
      </w:r>
      <w:r w:rsidR="00395417" w:rsidRPr="00405140">
        <w:rPr>
          <w:rFonts w:ascii="Arial" w:eastAsia="Arial" w:hAnsi="Arial" w:cs="Arial"/>
          <w:sz w:val="24"/>
          <w:szCs w:val="24"/>
        </w:rPr>
        <w:t>s</w:t>
      </w:r>
      <w:r w:rsidR="00F13222" w:rsidRPr="00405140">
        <w:rPr>
          <w:rFonts w:ascii="Arial" w:eastAsia="Arial" w:hAnsi="Arial" w:cs="Arial"/>
          <w:sz w:val="24"/>
          <w:szCs w:val="24"/>
        </w:rPr>
        <w:t>,</w:t>
      </w:r>
      <w:r w:rsidR="00395417" w:rsidRPr="00405140">
        <w:rPr>
          <w:rFonts w:ascii="Arial" w:eastAsia="Arial" w:hAnsi="Arial" w:cs="Arial"/>
          <w:sz w:val="24"/>
          <w:szCs w:val="24"/>
        </w:rPr>
        <w:t xml:space="preserve"> </w:t>
      </w:r>
      <w:r w:rsidR="00BC3607" w:rsidRPr="00405140">
        <w:rPr>
          <w:rFonts w:ascii="Arial" w:eastAsia="Arial" w:hAnsi="Arial" w:cs="Arial"/>
          <w:sz w:val="24"/>
          <w:szCs w:val="24"/>
        </w:rPr>
        <w:t>when</w:t>
      </w:r>
      <w:r w:rsidR="00395417" w:rsidRPr="00405140">
        <w:rPr>
          <w:rFonts w:ascii="Arial" w:eastAsia="Arial" w:hAnsi="Arial" w:cs="Arial"/>
          <w:sz w:val="24"/>
          <w:szCs w:val="24"/>
        </w:rPr>
        <w:t xml:space="preserve"> supporting </w:t>
      </w:r>
      <w:r w:rsidR="00591C91" w:rsidRPr="00405140">
        <w:rPr>
          <w:rFonts w:ascii="Arial" w:eastAsia="Arial" w:hAnsi="Arial" w:cs="Arial"/>
          <w:sz w:val="24"/>
          <w:szCs w:val="24"/>
        </w:rPr>
        <w:t>clients.</w:t>
      </w:r>
      <w:r w:rsidR="00BC3607" w:rsidRPr="00405140">
        <w:rPr>
          <w:rFonts w:ascii="Arial" w:eastAsia="Arial" w:hAnsi="Arial" w:cs="Arial"/>
          <w:sz w:val="24"/>
          <w:szCs w:val="24"/>
        </w:rPr>
        <w:t xml:space="preserve"> </w:t>
      </w:r>
      <w:r w:rsidR="00F13222" w:rsidRPr="00405140">
        <w:rPr>
          <w:rFonts w:ascii="Arial" w:eastAsia="Arial" w:hAnsi="Arial" w:cs="Arial"/>
          <w:sz w:val="24"/>
          <w:szCs w:val="24"/>
        </w:rPr>
        <w:t xml:space="preserve">This also </w:t>
      </w:r>
      <w:r w:rsidR="006865C7" w:rsidRPr="00405140">
        <w:rPr>
          <w:rFonts w:ascii="Arial" w:eastAsia="Arial" w:hAnsi="Arial" w:cs="Arial"/>
          <w:sz w:val="24"/>
          <w:szCs w:val="24"/>
        </w:rPr>
        <w:t>helps</w:t>
      </w:r>
      <w:r w:rsidR="00AA5B79" w:rsidRPr="00405140">
        <w:rPr>
          <w:rFonts w:ascii="Arial" w:eastAsia="Arial" w:hAnsi="Arial" w:cs="Arial"/>
          <w:sz w:val="24"/>
          <w:szCs w:val="24"/>
        </w:rPr>
        <w:t xml:space="preserve"> clients to manage their dilemmas</w:t>
      </w:r>
      <w:r w:rsidR="00521C5B" w:rsidRPr="00405140">
        <w:rPr>
          <w:rFonts w:ascii="Arial" w:eastAsia="Arial" w:hAnsi="Arial" w:cs="Arial"/>
          <w:sz w:val="24"/>
          <w:szCs w:val="24"/>
        </w:rPr>
        <w:t>/polarities</w:t>
      </w:r>
      <w:r w:rsidR="00AA5B79" w:rsidRPr="00405140">
        <w:rPr>
          <w:rFonts w:ascii="Arial" w:eastAsia="Arial" w:hAnsi="Arial" w:cs="Arial"/>
          <w:sz w:val="24"/>
          <w:szCs w:val="24"/>
        </w:rPr>
        <w:t xml:space="preserve">, </w:t>
      </w:r>
      <w:r w:rsidR="00C668A6" w:rsidRPr="00405140">
        <w:rPr>
          <w:rFonts w:ascii="Arial" w:eastAsia="Arial" w:hAnsi="Arial" w:cs="Arial"/>
          <w:sz w:val="24"/>
          <w:szCs w:val="24"/>
        </w:rPr>
        <w:t xml:space="preserve">and </w:t>
      </w:r>
      <w:r w:rsidR="00564EDC" w:rsidRPr="00405140">
        <w:rPr>
          <w:rFonts w:ascii="Arial" w:eastAsia="Arial" w:hAnsi="Arial" w:cs="Arial"/>
          <w:sz w:val="24"/>
          <w:szCs w:val="24"/>
        </w:rPr>
        <w:t xml:space="preserve">supports the search for </w:t>
      </w:r>
      <w:r w:rsidR="007D70AA" w:rsidRPr="00405140">
        <w:rPr>
          <w:rFonts w:ascii="Arial" w:eastAsia="Arial" w:hAnsi="Arial" w:cs="Arial"/>
          <w:sz w:val="24"/>
          <w:szCs w:val="24"/>
        </w:rPr>
        <w:t>realistic</w:t>
      </w:r>
      <w:r w:rsidR="005B55CE" w:rsidRPr="00405140">
        <w:rPr>
          <w:rFonts w:ascii="Arial" w:eastAsia="Arial" w:hAnsi="Arial" w:cs="Arial"/>
          <w:sz w:val="24"/>
          <w:szCs w:val="24"/>
        </w:rPr>
        <w:t xml:space="preserve"> desirable </w:t>
      </w:r>
      <w:r w:rsidR="00D42A6E" w:rsidRPr="00405140">
        <w:rPr>
          <w:rFonts w:ascii="Arial" w:eastAsia="Arial" w:hAnsi="Arial" w:cs="Arial"/>
          <w:sz w:val="24"/>
          <w:szCs w:val="24"/>
        </w:rPr>
        <w:t xml:space="preserve">(often: </w:t>
      </w:r>
      <w:r w:rsidR="00481ADB" w:rsidRPr="00405140">
        <w:rPr>
          <w:rFonts w:ascii="Arial" w:eastAsia="Arial" w:hAnsi="Arial" w:cs="Arial"/>
          <w:sz w:val="24"/>
          <w:szCs w:val="24"/>
        </w:rPr>
        <w:t>smallest possible</w:t>
      </w:r>
      <w:r w:rsidR="00AA460A" w:rsidRPr="00405140">
        <w:rPr>
          <w:rFonts w:ascii="Arial" w:eastAsia="Arial" w:hAnsi="Arial" w:cs="Arial"/>
          <w:sz w:val="24"/>
          <w:szCs w:val="24"/>
        </w:rPr>
        <w:t>)</w:t>
      </w:r>
      <w:r w:rsidR="007E12DC" w:rsidRPr="00405140">
        <w:rPr>
          <w:rFonts w:ascii="Arial" w:eastAsia="Arial" w:hAnsi="Arial" w:cs="Arial"/>
          <w:sz w:val="24"/>
          <w:szCs w:val="24"/>
        </w:rPr>
        <w:t xml:space="preserve"> </w:t>
      </w:r>
      <w:r w:rsidR="00AA460A" w:rsidRPr="00405140">
        <w:rPr>
          <w:rFonts w:ascii="Arial" w:eastAsia="Arial" w:hAnsi="Arial" w:cs="Arial"/>
          <w:sz w:val="24"/>
          <w:szCs w:val="24"/>
        </w:rPr>
        <w:t>improvements</w:t>
      </w:r>
      <w:r w:rsidR="007E12DC" w:rsidRPr="00405140">
        <w:rPr>
          <w:rFonts w:ascii="Arial" w:eastAsia="Arial" w:hAnsi="Arial" w:cs="Arial"/>
          <w:sz w:val="24"/>
          <w:szCs w:val="24"/>
        </w:rPr>
        <w:t xml:space="preserve">. </w:t>
      </w:r>
    </w:p>
    <w:p w14:paraId="62B736EE" w14:textId="4A9E5B51" w:rsidR="00D83DBC" w:rsidRPr="00405140" w:rsidRDefault="002E54D0">
      <w:pPr>
        <w:rPr>
          <w:rFonts w:ascii="Arial" w:eastAsia="Arial" w:hAnsi="Arial" w:cs="Arial"/>
          <w:sz w:val="24"/>
          <w:szCs w:val="24"/>
        </w:rPr>
      </w:pPr>
      <w:r w:rsidRPr="00405140">
        <w:rPr>
          <w:rFonts w:ascii="Arial" w:eastAsia="Arial" w:hAnsi="Arial" w:cs="Arial"/>
          <w:sz w:val="24"/>
          <w:szCs w:val="24"/>
        </w:rPr>
        <w:t xml:space="preserve">This way, the </w:t>
      </w:r>
      <w:r w:rsidR="00AA2345" w:rsidRPr="00405140">
        <w:rPr>
          <w:rFonts w:ascii="Arial" w:eastAsia="Arial" w:hAnsi="Arial" w:cs="Arial"/>
          <w:sz w:val="24"/>
          <w:szCs w:val="24"/>
        </w:rPr>
        <w:t>‘</w:t>
      </w:r>
      <w:r w:rsidRPr="00405140">
        <w:rPr>
          <w:rFonts w:ascii="Arial" w:eastAsia="Arial" w:hAnsi="Arial" w:cs="Arial"/>
          <w:sz w:val="24"/>
          <w:szCs w:val="24"/>
        </w:rPr>
        <w:t>field’</w:t>
      </w:r>
      <w:r w:rsidR="00D7290A" w:rsidRPr="00405140">
        <w:rPr>
          <w:rFonts w:ascii="Arial" w:eastAsia="Arial" w:hAnsi="Arial" w:cs="Arial"/>
          <w:sz w:val="24"/>
          <w:szCs w:val="24"/>
        </w:rPr>
        <w:t xml:space="preserve"> concept</w:t>
      </w:r>
      <w:r w:rsidR="00AA2345" w:rsidRPr="00405140">
        <w:rPr>
          <w:rFonts w:ascii="Arial" w:eastAsia="Arial" w:hAnsi="Arial" w:cs="Arial"/>
          <w:sz w:val="24"/>
          <w:szCs w:val="24"/>
        </w:rPr>
        <w:t xml:space="preserve"> is</w:t>
      </w:r>
      <w:r w:rsidR="008A4085" w:rsidRPr="00405140">
        <w:rPr>
          <w:rFonts w:ascii="Arial" w:eastAsia="Arial" w:hAnsi="Arial" w:cs="Arial"/>
          <w:sz w:val="24"/>
          <w:szCs w:val="24"/>
        </w:rPr>
        <w:t xml:space="preserve"> hereby </w:t>
      </w:r>
      <w:r w:rsidR="00811FEF" w:rsidRPr="00405140">
        <w:rPr>
          <w:rFonts w:ascii="Arial" w:eastAsia="Arial" w:hAnsi="Arial" w:cs="Arial"/>
          <w:sz w:val="24"/>
          <w:szCs w:val="24"/>
        </w:rPr>
        <w:t xml:space="preserve"> </w:t>
      </w:r>
      <w:r w:rsidR="00886066" w:rsidRPr="00405140">
        <w:rPr>
          <w:rFonts w:ascii="Arial" w:eastAsia="Arial" w:hAnsi="Arial" w:cs="Arial"/>
          <w:sz w:val="24"/>
          <w:szCs w:val="24"/>
        </w:rPr>
        <w:t>e</w:t>
      </w:r>
      <w:r w:rsidR="00AA2345" w:rsidRPr="00405140">
        <w:rPr>
          <w:rFonts w:ascii="Arial" w:eastAsia="Arial" w:hAnsi="Arial" w:cs="Arial"/>
          <w:sz w:val="24"/>
          <w:szCs w:val="24"/>
        </w:rPr>
        <w:t>xpand</w:t>
      </w:r>
      <w:r w:rsidR="00886066" w:rsidRPr="00405140">
        <w:rPr>
          <w:rFonts w:ascii="Arial" w:eastAsia="Arial" w:hAnsi="Arial" w:cs="Arial"/>
          <w:sz w:val="24"/>
          <w:szCs w:val="24"/>
        </w:rPr>
        <w:t>ed</w:t>
      </w:r>
      <w:r w:rsidR="00AA2345" w:rsidRPr="00405140">
        <w:rPr>
          <w:rFonts w:ascii="Arial" w:eastAsia="Arial" w:hAnsi="Arial" w:cs="Arial"/>
          <w:sz w:val="24"/>
          <w:szCs w:val="24"/>
        </w:rPr>
        <w:t xml:space="preserve"> beyond</w:t>
      </w:r>
      <w:r w:rsidR="00886066" w:rsidRPr="00405140">
        <w:rPr>
          <w:rFonts w:ascii="Arial" w:eastAsia="Arial" w:hAnsi="Arial" w:cs="Arial"/>
          <w:sz w:val="24"/>
          <w:szCs w:val="24"/>
        </w:rPr>
        <w:t xml:space="preserve"> its </w:t>
      </w:r>
      <w:r w:rsidR="00362B41" w:rsidRPr="00405140">
        <w:rPr>
          <w:rFonts w:ascii="Arial" w:eastAsia="Arial" w:hAnsi="Arial" w:cs="Arial"/>
          <w:sz w:val="24"/>
          <w:szCs w:val="24"/>
        </w:rPr>
        <w:t xml:space="preserve">application </w:t>
      </w:r>
      <w:r w:rsidR="00886066" w:rsidRPr="00405140">
        <w:rPr>
          <w:rFonts w:ascii="Arial" w:eastAsia="Arial" w:hAnsi="Arial" w:cs="Arial"/>
          <w:sz w:val="24"/>
          <w:szCs w:val="24"/>
        </w:rPr>
        <w:t>for</w:t>
      </w:r>
      <w:r w:rsidR="00002FA5" w:rsidRPr="00405140">
        <w:rPr>
          <w:rFonts w:ascii="Arial" w:eastAsia="Arial" w:hAnsi="Arial" w:cs="Arial"/>
          <w:sz w:val="24"/>
          <w:szCs w:val="24"/>
        </w:rPr>
        <w:t xml:space="preserve"> </w:t>
      </w:r>
      <w:r w:rsidR="00AA2345" w:rsidRPr="00405140">
        <w:rPr>
          <w:rFonts w:ascii="Arial" w:eastAsia="Arial" w:hAnsi="Arial" w:cs="Arial"/>
          <w:sz w:val="24"/>
          <w:szCs w:val="24"/>
        </w:rPr>
        <w:t xml:space="preserve">interaction </w:t>
      </w:r>
      <w:r w:rsidR="008B7CEF" w:rsidRPr="00405140">
        <w:rPr>
          <w:rFonts w:ascii="Arial" w:eastAsia="Arial" w:hAnsi="Arial" w:cs="Arial"/>
          <w:sz w:val="24"/>
          <w:szCs w:val="24"/>
        </w:rPr>
        <w:t>situations</w:t>
      </w:r>
      <w:r w:rsidR="0035160F" w:rsidRPr="00405140">
        <w:rPr>
          <w:rFonts w:ascii="Arial" w:eastAsia="Arial" w:hAnsi="Arial" w:cs="Arial"/>
          <w:sz w:val="24"/>
          <w:szCs w:val="24"/>
        </w:rPr>
        <w:t xml:space="preserve"> in a moment</w:t>
      </w:r>
      <w:r w:rsidR="008B7CEF" w:rsidRPr="00405140">
        <w:rPr>
          <w:rFonts w:ascii="Arial" w:eastAsia="Arial" w:hAnsi="Arial" w:cs="Arial"/>
          <w:sz w:val="24"/>
          <w:szCs w:val="24"/>
        </w:rPr>
        <w:t xml:space="preserve"> (e.g. in therapy) and </w:t>
      </w:r>
      <w:r w:rsidR="00AA2345" w:rsidRPr="00405140">
        <w:rPr>
          <w:rFonts w:ascii="Arial" w:eastAsia="Arial" w:hAnsi="Arial" w:cs="Arial"/>
          <w:sz w:val="24"/>
          <w:szCs w:val="24"/>
        </w:rPr>
        <w:t>groups</w:t>
      </w:r>
      <w:r w:rsidR="00BA19D4" w:rsidRPr="00405140">
        <w:rPr>
          <w:rFonts w:ascii="Arial" w:eastAsia="Arial" w:hAnsi="Arial" w:cs="Arial"/>
          <w:sz w:val="24"/>
          <w:szCs w:val="24"/>
        </w:rPr>
        <w:t xml:space="preserve"> (e.g. teams)</w:t>
      </w:r>
      <w:r w:rsidR="00362B41" w:rsidRPr="00405140">
        <w:rPr>
          <w:rFonts w:ascii="Arial" w:eastAsia="Arial" w:hAnsi="Arial" w:cs="Arial"/>
          <w:sz w:val="24"/>
          <w:szCs w:val="24"/>
        </w:rPr>
        <w:t xml:space="preserve"> </w:t>
      </w:r>
      <w:r w:rsidR="006C64B8" w:rsidRPr="00405140">
        <w:rPr>
          <w:rFonts w:ascii="Arial" w:eastAsia="Arial" w:hAnsi="Arial" w:cs="Arial"/>
          <w:sz w:val="24"/>
          <w:szCs w:val="24"/>
        </w:rPr>
        <w:t>to make the dynamics of larger systems more accessible, and able to be impacted</w:t>
      </w:r>
      <w:r w:rsidR="001F326A" w:rsidRPr="00405140">
        <w:rPr>
          <w:rFonts w:ascii="Arial" w:eastAsia="Arial" w:hAnsi="Arial" w:cs="Arial"/>
          <w:sz w:val="24"/>
          <w:szCs w:val="24"/>
        </w:rPr>
        <w:t>.</w:t>
      </w:r>
    </w:p>
    <w:p w14:paraId="68C3A36E" w14:textId="77777777" w:rsidR="005974D3" w:rsidRPr="00405140" w:rsidRDefault="005974D3">
      <w:pPr>
        <w:rPr>
          <w:rFonts w:ascii="Arial" w:eastAsia="Arial" w:hAnsi="Arial" w:cs="Arial"/>
          <w:sz w:val="24"/>
          <w:szCs w:val="24"/>
        </w:rPr>
      </w:pPr>
    </w:p>
    <w:p w14:paraId="4CA27D4E" w14:textId="77777777" w:rsidR="00AA063B" w:rsidRPr="00405140" w:rsidRDefault="00CD17FB">
      <w:pPr>
        <w:rPr>
          <w:rFonts w:ascii="Arial" w:eastAsia="Arial" w:hAnsi="Arial" w:cs="Arial"/>
          <w:sz w:val="24"/>
          <w:szCs w:val="24"/>
        </w:rPr>
      </w:pPr>
      <w:r w:rsidRPr="00405140">
        <w:rPr>
          <w:rFonts w:ascii="Arial" w:eastAsia="Arial" w:hAnsi="Arial" w:cs="Arial"/>
          <w:b/>
          <w:sz w:val="24"/>
          <w:szCs w:val="24"/>
        </w:rPr>
        <w:t>Keywords</w:t>
      </w:r>
      <w:r w:rsidRPr="00405140">
        <w:rPr>
          <w:rFonts w:ascii="Arial" w:eastAsia="Arial" w:hAnsi="Arial" w:cs="Arial"/>
          <w:sz w:val="24"/>
          <w:szCs w:val="24"/>
        </w:rPr>
        <w:t xml:space="preserve">: </w:t>
      </w:r>
    </w:p>
    <w:p w14:paraId="29C33316" w14:textId="431BCDAF" w:rsidR="00D83DBC" w:rsidRPr="00405140" w:rsidRDefault="00CD17FB">
      <w:pPr>
        <w:rPr>
          <w:rFonts w:ascii="Arial" w:eastAsia="Arial" w:hAnsi="Arial" w:cs="Arial"/>
          <w:sz w:val="24"/>
          <w:szCs w:val="24"/>
        </w:rPr>
      </w:pPr>
      <w:r w:rsidRPr="00405140">
        <w:rPr>
          <w:rFonts w:ascii="Arial" w:eastAsia="Arial" w:hAnsi="Arial" w:cs="Arial"/>
          <w:sz w:val="24"/>
          <w:szCs w:val="24"/>
        </w:rPr>
        <w:t>field</w:t>
      </w:r>
      <w:r w:rsidR="004F0040" w:rsidRPr="00405140">
        <w:rPr>
          <w:rFonts w:ascii="Arial" w:eastAsia="Arial" w:hAnsi="Arial" w:cs="Arial"/>
          <w:sz w:val="24"/>
          <w:szCs w:val="24"/>
        </w:rPr>
        <w:t xml:space="preserve">, </w:t>
      </w:r>
      <w:r w:rsidR="0080147E" w:rsidRPr="00405140">
        <w:rPr>
          <w:rFonts w:ascii="Arial" w:eastAsia="Arial" w:hAnsi="Arial" w:cs="Arial"/>
          <w:sz w:val="24"/>
          <w:szCs w:val="24"/>
        </w:rPr>
        <w:t>systems</w:t>
      </w:r>
      <w:r w:rsidRPr="00405140">
        <w:rPr>
          <w:rFonts w:ascii="Arial" w:eastAsia="Arial" w:hAnsi="Arial" w:cs="Arial"/>
          <w:sz w:val="24"/>
          <w:szCs w:val="24"/>
        </w:rPr>
        <w:t xml:space="preserve">, </w:t>
      </w:r>
      <w:r w:rsidR="00BA2302" w:rsidRPr="00405140">
        <w:rPr>
          <w:rFonts w:ascii="Arial" w:eastAsia="Arial" w:hAnsi="Arial" w:cs="Arial"/>
          <w:sz w:val="24"/>
          <w:szCs w:val="24"/>
        </w:rPr>
        <w:t xml:space="preserve">large system, </w:t>
      </w:r>
      <w:r w:rsidR="00A41214" w:rsidRPr="00405140">
        <w:rPr>
          <w:rFonts w:ascii="Arial" w:eastAsia="Arial" w:hAnsi="Arial" w:cs="Arial"/>
          <w:sz w:val="24"/>
          <w:szCs w:val="24"/>
        </w:rPr>
        <w:t xml:space="preserve">context, </w:t>
      </w:r>
      <w:r w:rsidR="00F47958" w:rsidRPr="00405140">
        <w:rPr>
          <w:rFonts w:ascii="Arial" w:eastAsia="Arial" w:hAnsi="Arial" w:cs="Arial"/>
          <w:sz w:val="24"/>
          <w:szCs w:val="24"/>
        </w:rPr>
        <w:t xml:space="preserve">organism/environment, </w:t>
      </w:r>
      <w:r w:rsidR="002325DF" w:rsidRPr="00405140">
        <w:rPr>
          <w:rFonts w:ascii="Arial" w:eastAsia="Arial" w:hAnsi="Arial" w:cs="Arial"/>
          <w:sz w:val="24"/>
          <w:szCs w:val="24"/>
        </w:rPr>
        <w:t xml:space="preserve">energy, boundaries, </w:t>
      </w:r>
      <w:r w:rsidR="0080147E" w:rsidRPr="00405140">
        <w:rPr>
          <w:rFonts w:ascii="Arial" w:eastAsia="Arial" w:hAnsi="Arial" w:cs="Arial"/>
          <w:sz w:val="24"/>
          <w:szCs w:val="24"/>
        </w:rPr>
        <w:t>change of systems</w:t>
      </w:r>
      <w:r w:rsidR="007E3CA1" w:rsidRPr="00405140">
        <w:rPr>
          <w:rFonts w:ascii="Arial" w:eastAsia="Arial" w:hAnsi="Arial" w:cs="Arial"/>
          <w:sz w:val="24"/>
          <w:szCs w:val="24"/>
        </w:rPr>
        <w:t xml:space="preserve">, agency/structure, </w:t>
      </w:r>
      <w:proofErr w:type="spellStart"/>
      <w:r w:rsidR="00A41214" w:rsidRPr="00405140">
        <w:rPr>
          <w:rFonts w:ascii="Arial" w:eastAsia="Arial" w:hAnsi="Arial" w:cs="Arial"/>
          <w:sz w:val="24"/>
          <w:szCs w:val="24"/>
        </w:rPr>
        <w:t>organisational</w:t>
      </w:r>
      <w:proofErr w:type="spellEnd"/>
      <w:r w:rsidR="00A41214" w:rsidRPr="00405140">
        <w:rPr>
          <w:rFonts w:ascii="Arial" w:eastAsia="Arial" w:hAnsi="Arial" w:cs="Arial"/>
          <w:sz w:val="24"/>
          <w:szCs w:val="24"/>
        </w:rPr>
        <w:t xml:space="preserve"> consulting, </w:t>
      </w:r>
      <w:proofErr w:type="spellStart"/>
      <w:r w:rsidR="00A41214" w:rsidRPr="00405140">
        <w:rPr>
          <w:rFonts w:ascii="Arial" w:eastAsia="Arial" w:hAnsi="Arial" w:cs="Arial"/>
          <w:sz w:val="24"/>
          <w:szCs w:val="24"/>
        </w:rPr>
        <w:t>accompagn</w:t>
      </w:r>
      <w:r w:rsidR="00B440D2" w:rsidRPr="00405140">
        <w:rPr>
          <w:rFonts w:ascii="Arial" w:eastAsia="Arial" w:hAnsi="Arial" w:cs="Arial"/>
          <w:sz w:val="24"/>
          <w:szCs w:val="24"/>
        </w:rPr>
        <w:t>i</w:t>
      </w:r>
      <w:r w:rsidR="00A41214" w:rsidRPr="00405140">
        <w:rPr>
          <w:rFonts w:ascii="Arial" w:eastAsia="Arial" w:hAnsi="Arial" w:cs="Arial"/>
          <w:sz w:val="24"/>
          <w:szCs w:val="24"/>
        </w:rPr>
        <w:t>ment</w:t>
      </w:r>
      <w:proofErr w:type="spellEnd"/>
      <w:r w:rsidR="00A41214" w:rsidRPr="00405140">
        <w:rPr>
          <w:rFonts w:ascii="Arial" w:eastAsia="Arial" w:hAnsi="Arial" w:cs="Arial"/>
          <w:sz w:val="24"/>
          <w:szCs w:val="24"/>
        </w:rPr>
        <w:t xml:space="preserve"> </w:t>
      </w:r>
      <w:r w:rsidR="00B440D2" w:rsidRPr="00405140">
        <w:rPr>
          <w:rFonts w:ascii="Arial" w:eastAsia="Arial" w:hAnsi="Arial" w:cs="Arial"/>
          <w:sz w:val="24"/>
          <w:szCs w:val="24"/>
        </w:rPr>
        <w:t>of communities</w:t>
      </w:r>
    </w:p>
    <w:p w14:paraId="466CFBD7" w14:textId="77777777" w:rsidR="00D83DBC" w:rsidRPr="00405140" w:rsidRDefault="00D83DBC">
      <w:pPr>
        <w:rPr>
          <w:rFonts w:ascii="Arial" w:eastAsia="Arial" w:hAnsi="Arial" w:cs="Arial"/>
          <w:sz w:val="24"/>
          <w:szCs w:val="24"/>
        </w:rPr>
      </w:pPr>
    </w:p>
    <w:p w14:paraId="628B62B5" w14:textId="77777777" w:rsidR="00AA063B" w:rsidRPr="00405140" w:rsidRDefault="005A3BD5">
      <w:pPr>
        <w:rPr>
          <w:rFonts w:ascii="Arial" w:eastAsia="Arial" w:hAnsi="Arial" w:cs="Arial"/>
          <w:b/>
          <w:sz w:val="24"/>
          <w:szCs w:val="24"/>
        </w:rPr>
      </w:pPr>
      <w:r w:rsidRPr="00405140">
        <w:rPr>
          <w:rFonts w:ascii="Arial" w:eastAsia="Arial" w:hAnsi="Arial" w:cs="Arial"/>
          <w:b/>
          <w:sz w:val="24"/>
          <w:szCs w:val="24"/>
        </w:rPr>
        <w:t>Bio:</w:t>
      </w:r>
      <w:r w:rsidR="004F17BE" w:rsidRPr="0040514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E063C86" w14:textId="24710ECD" w:rsidR="00D83DBC" w:rsidRPr="00405140" w:rsidRDefault="00F812FC">
      <w:pPr>
        <w:rPr>
          <w:rFonts w:ascii="Arial" w:eastAsia="Arial" w:hAnsi="Arial" w:cs="Arial"/>
          <w:sz w:val="24"/>
          <w:szCs w:val="24"/>
        </w:rPr>
      </w:pPr>
      <w:r w:rsidRPr="00405140">
        <w:rPr>
          <w:rFonts w:ascii="Arial" w:eastAsia="Arial" w:hAnsi="Arial" w:cs="Arial"/>
          <w:bCs/>
          <w:sz w:val="24"/>
          <w:szCs w:val="24"/>
        </w:rPr>
        <w:t xml:space="preserve">Originally </w:t>
      </w:r>
      <w:r w:rsidR="00773943" w:rsidRPr="00405140">
        <w:rPr>
          <w:rFonts w:ascii="Arial" w:eastAsia="Arial" w:hAnsi="Arial" w:cs="Arial"/>
          <w:bCs/>
          <w:sz w:val="24"/>
          <w:szCs w:val="24"/>
        </w:rPr>
        <w:t>a geographer and economic development plan</w:t>
      </w:r>
      <w:r w:rsidR="006C45A4" w:rsidRPr="00405140">
        <w:rPr>
          <w:rFonts w:ascii="Arial" w:eastAsia="Arial" w:hAnsi="Arial" w:cs="Arial"/>
          <w:bCs/>
          <w:sz w:val="24"/>
          <w:szCs w:val="24"/>
        </w:rPr>
        <w:t>n</w:t>
      </w:r>
      <w:r w:rsidR="00773943" w:rsidRPr="00405140">
        <w:rPr>
          <w:rFonts w:ascii="Arial" w:eastAsia="Arial" w:hAnsi="Arial" w:cs="Arial"/>
          <w:bCs/>
          <w:sz w:val="24"/>
          <w:szCs w:val="24"/>
        </w:rPr>
        <w:t>er, who has lived</w:t>
      </w:r>
      <w:r w:rsidR="00EB6DF4" w:rsidRPr="00405140">
        <w:rPr>
          <w:rFonts w:ascii="Arial" w:eastAsia="Arial" w:hAnsi="Arial" w:cs="Arial"/>
          <w:bCs/>
          <w:sz w:val="24"/>
          <w:szCs w:val="24"/>
        </w:rPr>
        <w:t xml:space="preserve"> and worked</w:t>
      </w:r>
      <w:r w:rsidR="00773943" w:rsidRPr="00405140">
        <w:rPr>
          <w:rFonts w:ascii="Arial" w:eastAsia="Arial" w:hAnsi="Arial" w:cs="Arial"/>
          <w:bCs/>
          <w:sz w:val="24"/>
          <w:szCs w:val="24"/>
        </w:rPr>
        <w:t xml:space="preserve"> for decades in </w:t>
      </w:r>
      <w:r w:rsidR="006C45A4" w:rsidRPr="00405140">
        <w:rPr>
          <w:rFonts w:ascii="Arial" w:eastAsia="Arial" w:hAnsi="Arial" w:cs="Arial"/>
          <w:bCs/>
          <w:sz w:val="24"/>
          <w:szCs w:val="24"/>
        </w:rPr>
        <w:t>diverse</w:t>
      </w:r>
      <w:r w:rsidR="00EB6DF4" w:rsidRPr="00405140">
        <w:rPr>
          <w:rFonts w:ascii="Arial" w:eastAsia="Arial" w:hAnsi="Arial" w:cs="Arial"/>
          <w:bCs/>
          <w:sz w:val="24"/>
          <w:szCs w:val="24"/>
        </w:rPr>
        <w:t xml:space="preserve"> parts of the world, </w:t>
      </w:r>
      <w:r w:rsidR="003730F9" w:rsidRPr="00405140">
        <w:rPr>
          <w:rFonts w:ascii="Arial" w:eastAsia="Arial" w:hAnsi="Arial" w:cs="Arial"/>
          <w:bCs/>
          <w:sz w:val="24"/>
          <w:szCs w:val="24"/>
        </w:rPr>
        <w:t xml:space="preserve">I </w:t>
      </w:r>
      <w:r w:rsidR="006C45A4" w:rsidRPr="00405140">
        <w:rPr>
          <w:rFonts w:ascii="Arial" w:eastAsia="Arial" w:hAnsi="Arial" w:cs="Arial"/>
          <w:bCs/>
          <w:sz w:val="24"/>
          <w:szCs w:val="24"/>
        </w:rPr>
        <w:t>step</w:t>
      </w:r>
      <w:r w:rsidR="00D549DE" w:rsidRPr="00405140">
        <w:rPr>
          <w:rFonts w:ascii="Arial" w:eastAsia="Arial" w:hAnsi="Arial" w:cs="Arial"/>
          <w:bCs/>
          <w:sz w:val="24"/>
          <w:szCs w:val="24"/>
        </w:rPr>
        <w:t xml:space="preserve"> by step</w:t>
      </w:r>
      <w:r w:rsidR="003730F9" w:rsidRPr="00405140">
        <w:rPr>
          <w:rFonts w:ascii="Arial" w:eastAsia="Arial" w:hAnsi="Arial" w:cs="Arial"/>
          <w:bCs/>
          <w:sz w:val="24"/>
          <w:szCs w:val="24"/>
        </w:rPr>
        <w:t xml:space="preserve"> migrated towards </w:t>
      </w:r>
      <w:r w:rsidR="007A2AFD" w:rsidRPr="00405140">
        <w:rPr>
          <w:rFonts w:ascii="Arial" w:eastAsia="Arial" w:hAnsi="Arial" w:cs="Arial"/>
          <w:bCs/>
          <w:sz w:val="24"/>
          <w:szCs w:val="24"/>
        </w:rPr>
        <w:t>intervening with human dynamics</w:t>
      </w:r>
      <w:r w:rsidR="002C3E13" w:rsidRPr="00405140">
        <w:rPr>
          <w:rFonts w:ascii="Arial" w:eastAsia="Arial" w:hAnsi="Arial" w:cs="Arial"/>
          <w:bCs/>
          <w:sz w:val="24"/>
          <w:szCs w:val="24"/>
        </w:rPr>
        <w:t xml:space="preserve">. </w:t>
      </w:r>
      <w:r w:rsidR="000A64A2" w:rsidRPr="00405140">
        <w:rPr>
          <w:rFonts w:ascii="Arial" w:eastAsia="Arial" w:hAnsi="Arial" w:cs="Arial"/>
          <w:bCs/>
          <w:sz w:val="24"/>
          <w:szCs w:val="24"/>
        </w:rPr>
        <w:t xml:space="preserve">My </w:t>
      </w:r>
      <w:r w:rsidR="003A39BA" w:rsidRPr="00405140">
        <w:rPr>
          <w:rFonts w:ascii="Arial" w:eastAsia="Arial" w:hAnsi="Arial" w:cs="Arial"/>
          <w:bCs/>
          <w:sz w:val="24"/>
          <w:szCs w:val="24"/>
        </w:rPr>
        <w:t>passion</w:t>
      </w:r>
      <w:r w:rsidR="00D549DE" w:rsidRPr="00405140">
        <w:rPr>
          <w:rFonts w:ascii="Arial" w:eastAsia="Arial" w:hAnsi="Arial" w:cs="Arial"/>
          <w:bCs/>
          <w:sz w:val="24"/>
          <w:szCs w:val="24"/>
        </w:rPr>
        <w:t xml:space="preserve"> now</w:t>
      </w:r>
      <w:r w:rsidR="003A39BA" w:rsidRPr="00405140">
        <w:rPr>
          <w:rFonts w:ascii="Arial" w:eastAsia="Arial" w:hAnsi="Arial" w:cs="Arial"/>
          <w:bCs/>
          <w:sz w:val="24"/>
          <w:szCs w:val="24"/>
        </w:rPr>
        <w:t xml:space="preserve"> is with </w:t>
      </w:r>
      <w:r w:rsidR="00951A52" w:rsidRPr="00405140">
        <w:rPr>
          <w:rFonts w:ascii="Arial" w:eastAsia="Arial" w:hAnsi="Arial" w:cs="Arial"/>
          <w:bCs/>
          <w:sz w:val="24"/>
          <w:szCs w:val="24"/>
        </w:rPr>
        <w:t xml:space="preserve">the interaction of </w:t>
      </w:r>
      <w:r w:rsidR="00C92E94" w:rsidRPr="00405140">
        <w:rPr>
          <w:rFonts w:ascii="Arial" w:eastAsia="Arial" w:hAnsi="Arial" w:cs="Arial"/>
          <w:bCs/>
          <w:sz w:val="24"/>
          <w:szCs w:val="24"/>
        </w:rPr>
        <w:t>individuals</w:t>
      </w:r>
      <w:r w:rsidR="00951A52" w:rsidRPr="00405140">
        <w:rPr>
          <w:rFonts w:ascii="Arial" w:eastAsia="Arial" w:hAnsi="Arial" w:cs="Arial"/>
          <w:bCs/>
          <w:sz w:val="24"/>
          <w:szCs w:val="24"/>
        </w:rPr>
        <w:t xml:space="preserve"> and groups </w:t>
      </w:r>
      <w:r w:rsidR="008E5E05" w:rsidRPr="00405140">
        <w:rPr>
          <w:rFonts w:ascii="Arial" w:eastAsia="Arial" w:hAnsi="Arial" w:cs="Arial"/>
          <w:bCs/>
          <w:sz w:val="24"/>
          <w:szCs w:val="24"/>
        </w:rPr>
        <w:t>within</w:t>
      </w:r>
      <w:r w:rsidR="0094228B" w:rsidRPr="00405140">
        <w:rPr>
          <w:rFonts w:ascii="Arial" w:eastAsia="Arial" w:hAnsi="Arial" w:cs="Arial"/>
          <w:bCs/>
          <w:sz w:val="24"/>
          <w:szCs w:val="24"/>
        </w:rPr>
        <w:t xml:space="preserve"> their </w:t>
      </w:r>
      <w:r w:rsidR="00EC523B" w:rsidRPr="00405140">
        <w:rPr>
          <w:rFonts w:ascii="Arial" w:eastAsia="Arial" w:hAnsi="Arial" w:cs="Arial"/>
          <w:bCs/>
          <w:sz w:val="24"/>
          <w:szCs w:val="24"/>
        </w:rPr>
        <w:t xml:space="preserve">large system </w:t>
      </w:r>
      <w:r w:rsidR="00C92E94" w:rsidRPr="00405140">
        <w:rPr>
          <w:rFonts w:ascii="Arial" w:eastAsia="Arial" w:hAnsi="Arial" w:cs="Arial"/>
          <w:bCs/>
          <w:sz w:val="24"/>
          <w:szCs w:val="24"/>
        </w:rPr>
        <w:t>contexts</w:t>
      </w:r>
      <w:r w:rsidR="00A2526E" w:rsidRPr="00405140">
        <w:rPr>
          <w:rFonts w:ascii="Arial" w:eastAsia="Arial" w:hAnsi="Arial" w:cs="Arial"/>
          <w:bCs/>
          <w:sz w:val="24"/>
          <w:szCs w:val="24"/>
        </w:rPr>
        <w:t xml:space="preserve">, with the </w:t>
      </w:r>
      <w:r w:rsidR="003C4C91" w:rsidRPr="00405140">
        <w:rPr>
          <w:rFonts w:ascii="Arial" w:eastAsia="Arial" w:hAnsi="Arial" w:cs="Arial"/>
          <w:bCs/>
          <w:sz w:val="24"/>
          <w:szCs w:val="24"/>
        </w:rPr>
        <w:t>‘here &amp; now’ embed</w:t>
      </w:r>
      <w:r w:rsidR="00D42787" w:rsidRPr="00405140">
        <w:rPr>
          <w:rFonts w:ascii="Arial" w:eastAsia="Arial" w:hAnsi="Arial" w:cs="Arial"/>
          <w:bCs/>
          <w:sz w:val="24"/>
          <w:szCs w:val="24"/>
        </w:rPr>
        <w:t xml:space="preserve">ded in </w:t>
      </w:r>
      <w:r w:rsidR="00341C5D" w:rsidRPr="00405140">
        <w:rPr>
          <w:rFonts w:ascii="Arial" w:eastAsia="Arial" w:hAnsi="Arial" w:cs="Arial"/>
          <w:bCs/>
          <w:sz w:val="24"/>
          <w:szCs w:val="24"/>
        </w:rPr>
        <w:t>our histories</w:t>
      </w:r>
      <w:r w:rsidR="00F57F76" w:rsidRPr="00405140">
        <w:rPr>
          <w:rFonts w:ascii="Arial" w:eastAsia="Arial" w:hAnsi="Arial" w:cs="Arial"/>
          <w:bCs/>
          <w:sz w:val="24"/>
          <w:szCs w:val="24"/>
        </w:rPr>
        <w:t xml:space="preserve"> </w:t>
      </w:r>
      <w:r w:rsidR="00C228B0" w:rsidRPr="00405140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3234DF" w:rsidRPr="00405140">
        <w:rPr>
          <w:rFonts w:ascii="Arial" w:eastAsia="Arial" w:hAnsi="Arial" w:cs="Arial"/>
          <w:bCs/>
          <w:sz w:val="24"/>
          <w:szCs w:val="24"/>
        </w:rPr>
        <w:t>what we leave to the next generations</w:t>
      </w:r>
      <w:r w:rsidR="00C92E94" w:rsidRPr="00405140">
        <w:rPr>
          <w:rFonts w:ascii="Arial" w:eastAsia="Arial" w:hAnsi="Arial" w:cs="Arial"/>
          <w:b/>
          <w:sz w:val="24"/>
          <w:szCs w:val="24"/>
        </w:rPr>
        <w:t xml:space="preserve">. </w:t>
      </w:r>
    </w:p>
    <w:p w14:paraId="0B03CD56" w14:textId="77777777" w:rsidR="00D83DBC" w:rsidRDefault="00D83DBC">
      <w:pPr>
        <w:rPr>
          <w:rFonts w:ascii="Arial" w:eastAsia="Arial" w:hAnsi="Arial" w:cs="Arial"/>
          <w:b/>
          <w:sz w:val="24"/>
          <w:szCs w:val="24"/>
        </w:rPr>
      </w:pPr>
    </w:p>
    <w:p w14:paraId="440D860C" w14:textId="77777777" w:rsidR="00405140" w:rsidRDefault="00405140">
      <w:pPr>
        <w:rPr>
          <w:rFonts w:ascii="Arial" w:eastAsia="Arial" w:hAnsi="Arial" w:cs="Arial"/>
          <w:b/>
          <w:sz w:val="24"/>
          <w:szCs w:val="24"/>
        </w:rPr>
      </w:pPr>
    </w:p>
    <w:p w14:paraId="023AA752" w14:textId="77777777" w:rsidR="00405140" w:rsidRDefault="00405140">
      <w:pPr>
        <w:rPr>
          <w:rFonts w:ascii="Arial" w:eastAsia="Arial" w:hAnsi="Arial" w:cs="Arial"/>
          <w:b/>
          <w:sz w:val="24"/>
          <w:szCs w:val="24"/>
        </w:rPr>
      </w:pPr>
    </w:p>
    <w:p w14:paraId="50D17634" w14:textId="77777777" w:rsidR="00405140" w:rsidRDefault="00405140">
      <w:pPr>
        <w:rPr>
          <w:rFonts w:ascii="Arial" w:eastAsia="Arial" w:hAnsi="Arial" w:cs="Arial"/>
          <w:b/>
          <w:sz w:val="24"/>
          <w:szCs w:val="24"/>
        </w:rPr>
      </w:pPr>
    </w:p>
    <w:p w14:paraId="2399FCDC" w14:textId="77777777" w:rsidR="00405140" w:rsidRDefault="00405140">
      <w:pPr>
        <w:rPr>
          <w:rFonts w:ascii="Arial" w:eastAsia="Arial" w:hAnsi="Arial" w:cs="Arial"/>
          <w:b/>
          <w:sz w:val="24"/>
          <w:szCs w:val="24"/>
        </w:rPr>
      </w:pPr>
    </w:p>
    <w:p w14:paraId="6AF39F9C" w14:textId="77777777" w:rsidR="00405140" w:rsidRDefault="00405140">
      <w:pPr>
        <w:rPr>
          <w:rFonts w:ascii="Arial" w:eastAsia="Arial" w:hAnsi="Arial" w:cs="Arial"/>
          <w:b/>
          <w:sz w:val="24"/>
          <w:szCs w:val="24"/>
        </w:rPr>
      </w:pPr>
    </w:p>
    <w:p w14:paraId="521F9344" w14:textId="77777777" w:rsidR="00405140" w:rsidRDefault="00405140">
      <w:pPr>
        <w:rPr>
          <w:rFonts w:ascii="Arial" w:eastAsia="Arial" w:hAnsi="Arial" w:cs="Arial"/>
          <w:b/>
          <w:sz w:val="24"/>
          <w:szCs w:val="24"/>
        </w:rPr>
      </w:pPr>
    </w:p>
    <w:p w14:paraId="54EED76F" w14:textId="77777777" w:rsidR="00405140" w:rsidRDefault="00405140">
      <w:pPr>
        <w:rPr>
          <w:rFonts w:ascii="Arial" w:eastAsia="Arial" w:hAnsi="Arial" w:cs="Arial"/>
          <w:b/>
          <w:sz w:val="24"/>
          <w:szCs w:val="24"/>
        </w:rPr>
      </w:pPr>
    </w:p>
    <w:p w14:paraId="4583B4A0" w14:textId="77777777" w:rsidR="00405140" w:rsidRDefault="00405140">
      <w:pPr>
        <w:rPr>
          <w:rFonts w:ascii="Arial" w:eastAsia="Arial" w:hAnsi="Arial" w:cs="Arial"/>
          <w:b/>
          <w:sz w:val="24"/>
          <w:szCs w:val="24"/>
        </w:rPr>
      </w:pPr>
    </w:p>
    <w:p w14:paraId="093F86C8" w14:textId="77777777" w:rsidR="00405140" w:rsidRDefault="00405140">
      <w:pPr>
        <w:rPr>
          <w:rFonts w:ascii="Arial" w:eastAsia="Arial" w:hAnsi="Arial" w:cs="Arial"/>
          <w:b/>
          <w:sz w:val="24"/>
          <w:szCs w:val="24"/>
        </w:rPr>
      </w:pPr>
    </w:p>
    <w:p w14:paraId="6F731858" w14:textId="77777777" w:rsidR="00405140" w:rsidRDefault="00405140">
      <w:pPr>
        <w:rPr>
          <w:rFonts w:ascii="Arial" w:eastAsia="Arial" w:hAnsi="Arial" w:cs="Arial"/>
          <w:b/>
          <w:sz w:val="24"/>
          <w:szCs w:val="24"/>
        </w:rPr>
      </w:pPr>
    </w:p>
    <w:p w14:paraId="3600F202" w14:textId="77777777" w:rsidR="00405140" w:rsidRDefault="00405140">
      <w:pPr>
        <w:rPr>
          <w:rFonts w:ascii="Arial" w:eastAsia="Arial" w:hAnsi="Arial" w:cs="Arial"/>
          <w:b/>
          <w:sz w:val="24"/>
          <w:szCs w:val="24"/>
        </w:rPr>
      </w:pPr>
    </w:p>
    <w:p w14:paraId="0A87F5C1" w14:textId="77777777" w:rsidR="00405140" w:rsidRDefault="00405140">
      <w:pPr>
        <w:rPr>
          <w:rFonts w:ascii="Arial" w:eastAsia="Arial" w:hAnsi="Arial" w:cs="Arial"/>
          <w:b/>
          <w:sz w:val="24"/>
          <w:szCs w:val="24"/>
        </w:rPr>
      </w:pPr>
    </w:p>
    <w:p w14:paraId="196AD0C7" w14:textId="77777777" w:rsidR="00405140" w:rsidRDefault="00405140">
      <w:pPr>
        <w:rPr>
          <w:rFonts w:ascii="Arial" w:eastAsia="Arial" w:hAnsi="Arial" w:cs="Arial"/>
          <w:b/>
          <w:sz w:val="24"/>
          <w:szCs w:val="24"/>
        </w:rPr>
      </w:pPr>
    </w:p>
    <w:p w14:paraId="49801B79" w14:textId="77777777" w:rsidR="00405140" w:rsidRDefault="00405140">
      <w:pPr>
        <w:rPr>
          <w:rFonts w:ascii="Arial" w:eastAsia="Arial" w:hAnsi="Arial" w:cs="Arial"/>
          <w:b/>
          <w:sz w:val="24"/>
          <w:szCs w:val="24"/>
        </w:rPr>
      </w:pPr>
    </w:p>
    <w:p w14:paraId="7B52BB60" w14:textId="77777777" w:rsidR="00405140" w:rsidRDefault="00405140">
      <w:pPr>
        <w:rPr>
          <w:rFonts w:ascii="Arial" w:eastAsia="Arial" w:hAnsi="Arial" w:cs="Arial"/>
          <w:b/>
          <w:sz w:val="24"/>
          <w:szCs w:val="24"/>
        </w:rPr>
      </w:pPr>
    </w:p>
    <w:p w14:paraId="714E3FDF" w14:textId="77777777" w:rsidR="00405140" w:rsidRDefault="00405140">
      <w:pPr>
        <w:rPr>
          <w:rFonts w:ascii="Arial" w:eastAsia="Arial" w:hAnsi="Arial" w:cs="Arial"/>
          <w:b/>
          <w:sz w:val="24"/>
          <w:szCs w:val="24"/>
        </w:rPr>
      </w:pPr>
    </w:p>
    <w:p w14:paraId="16E6B26C" w14:textId="77777777" w:rsidR="00405140" w:rsidRDefault="00405140">
      <w:pPr>
        <w:rPr>
          <w:rFonts w:ascii="Arial" w:eastAsia="Arial" w:hAnsi="Arial" w:cs="Arial"/>
          <w:b/>
          <w:sz w:val="24"/>
          <w:szCs w:val="24"/>
        </w:rPr>
      </w:pPr>
    </w:p>
    <w:p w14:paraId="5B1C7880" w14:textId="77777777" w:rsidR="00405140" w:rsidRDefault="00405140">
      <w:pPr>
        <w:rPr>
          <w:rFonts w:ascii="Arial" w:eastAsia="Arial" w:hAnsi="Arial" w:cs="Arial"/>
          <w:b/>
          <w:sz w:val="24"/>
          <w:szCs w:val="24"/>
        </w:rPr>
      </w:pPr>
    </w:p>
    <w:p w14:paraId="4EB945F0" w14:textId="77777777" w:rsidR="00405140" w:rsidRPr="00405140" w:rsidRDefault="00405140">
      <w:pPr>
        <w:rPr>
          <w:rFonts w:ascii="Arial" w:eastAsia="Arial" w:hAnsi="Arial" w:cs="Arial"/>
          <w:b/>
          <w:sz w:val="24"/>
          <w:szCs w:val="24"/>
        </w:rPr>
      </w:pPr>
    </w:p>
    <w:p w14:paraId="2BE9145D" w14:textId="77777777" w:rsidR="00D83DBC" w:rsidRPr="00405140" w:rsidRDefault="00D83DBC">
      <w:pPr>
        <w:rPr>
          <w:rFonts w:ascii="Arial" w:eastAsia="Arial" w:hAnsi="Arial" w:cs="Arial"/>
          <w:sz w:val="24"/>
          <w:szCs w:val="24"/>
        </w:rPr>
      </w:pPr>
    </w:p>
    <w:p w14:paraId="7E52FD79" w14:textId="224070EF" w:rsidR="00A11610" w:rsidRPr="00405140" w:rsidRDefault="00A11610" w:rsidP="00AE1904">
      <w:pPr>
        <w:jc w:val="left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405140">
        <w:rPr>
          <w:rFonts w:ascii="Arial" w:hAnsi="Arial" w:cs="Arial"/>
          <w:b/>
          <w:bCs/>
          <w:color w:val="000000"/>
          <w:sz w:val="24"/>
          <w:szCs w:val="24"/>
          <w:shd w:val="clear" w:color="auto" w:fill="F5F5F5"/>
        </w:rPr>
        <w:lastRenderedPageBreak/>
        <w:t>Título</w:t>
      </w:r>
      <w:proofErr w:type="spellEnd"/>
    </w:p>
    <w:p w14:paraId="50D2FF78" w14:textId="70028292" w:rsidR="00A11610" w:rsidRPr="00405140" w:rsidRDefault="00AE1904" w:rsidP="00A11610">
      <w:pPr>
        <w:rPr>
          <w:rFonts w:ascii="Arial" w:eastAsia="Arial" w:hAnsi="Arial" w:cs="Arial"/>
          <w:sz w:val="24"/>
          <w:szCs w:val="24"/>
        </w:rPr>
      </w:pPr>
      <w:proofErr w:type="spellStart"/>
      <w:r w:rsidRPr="00405140">
        <w:rPr>
          <w:rFonts w:ascii="Arial" w:eastAsia="Arial" w:hAnsi="Arial" w:cs="Arial"/>
          <w:sz w:val="24"/>
          <w:szCs w:val="24"/>
        </w:rPr>
        <w:t>Unidades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sistema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pautas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prácticas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 GPO para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diagnósticos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sistemas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complejos</w:t>
      </w:r>
      <w:proofErr w:type="spellEnd"/>
    </w:p>
    <w:p w14:paraId="0876EDFF" w14:textId="77777777" w:rsidR="00A11610" w:rsidRPr="00405140" w:rsidRDefault="00A11610" w:rsidP="00A11610">
      <w:pPr>
        <w:jc w:val="right"/>
        <w:rPr>
          <w:rFonts w:ascii="Arial" w:eastAsia="Arial" w:hAnsi="Arial" w:cs="Arial"/>
          <w:sz w:val="24"/>
          <w:szCs w:val="24"/>
        </w:rPr>
      </w:pPr>
    </w:p>
    <w:p w14:paraId="559505A9" w14:textId="77777777" w:rsidR="00A11610" w:rsidRPr="00405140" w:rsidRDefault="00A11610" w:rsidP="00A11610">
      <w:pPr>
        <w:jc w:val="left"/>
        <w:rPr>
          <w:rFonts w:ascii="Arial" w:eastAsia="Arial" w:hAnsi="Arial" w:cs="Arial"/>
          <w:sz w:val="24"/>
          <w:szCs w:val="24"/>
        </w:rPr>
      </w:pPr>
    </w:p>
    <w:p w14:paraId="5106FCCF" w14:textId="77777777" w:rsidR="00A11610" w:rsidRPr="00405140" w:rsidRDefault="00A11610" w:rsidP="00A116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405140">
        <w:rPr>
          <w:rFonts w:ascii="Arial" w:eastAsia="Arial" w:hAnsi="Arial" w:cs="Arial"/>
          <w:color w:val="000000"/>
          <w:sz w:val="24"/>
          <w:szCs w:val="24"/>
        </w:rPr>
        <w:t>Duración</w:t>
      </w:r>
      <w:proofErr w:type="spellEnd"/>
      <w:r w:rsidRPr="00405140">
        <w:rPr>
          <w:rFonts w:ascii="Arial" w:eastAsia="Arial" w:hAnsi="Arial" w:cs="Arial"/>
          <w:color w:val="000000"/>
          <w:sz w:val="24"/>
          <w:szCs w:val="24"/>
        </w:rPr>
        <w:t xml:space="preserve"> del taller: </w:t>
      </w:r>
      <w:r w:rsidRPr="00405140">
        <w:rPr>
          <w:rFonts w:ascii="Arial" w:eastAsia="Arial" w:hAnsi="Arial" w:cs="Arial"/>
          <w:sz w:val="24"/>
          <w:szCs w:val="24"/>
        </w:rPr>
        <w:t>1:45h</w:t>
      </w:r>
    </w:p>
    <w:p w14:paraId="141D77EE" w14:textId="6717BBB8" w:rsidR="00A11610" w:rsidRPr="00405140" w:rsidRDefault="00A11610" w:rsidP="00A116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405140">
        <w:rPr>
          <w:rFonts w:ascii="Arial" w:eastAsia="Arial" w:hAnsi="Arial" w:cs="Arial"/>
          <w:color w:val="000000"/>
          <w:sz w:val="24"/>
          <w:szCs w:val="24"/>
        </w:rPr>
        <w:t xml:space="preserve">Idioma del taller: </w:t>
      </w:r>
      <w:proofErr w:type="spellStart"/>
      <w:r w:rsidR="00005603" w:rsidRPr="00405140">
        <w:rPr>
          <w:rFonts w:ascii="Arial" w:eastAsia="Arial" w:hAnsi="Arial" w:cs="Arial"/>
          <w:color w:val="000000"/>
          <w:sz w:val="24"/>
          <w:szCs w:val="24"/>
        </w:rPr>
        <w:t>inglés</w:t>
      </w:r>
      <w:proofErr w:type="spellEnd"/>
      <w:r w:rsidR="00005603" w:rsidRPr="00405140">
        <w:rPr>
          <w:rFonts w:ascii="Arial" w:eastAsia="Arial" w:hAnsi="Arial" w:cs="Arial"/>
          <w:color w:val="000000"/>
          <w:sz w:val="24"/>
          <w:szCs w:val="24"/>
        </w:rPr>
        <w:t xml:space="preserve">/ </w:t>
      </w:r>
      <w:proofErr w:type="spellStart"/>
      <w:r w:rsidR="00005603" w:rsidRPr="00405140">
        <w:rPr>
          <w:rFonts w:ascii="Arial" w:eastAsia="Arial" w:hAnsi="Arial" w:cs="Arial"/>
          <w:color w:val="000000"/>
          <w:sz w:val="24"/>
          <w:szCs w:val="24"/>
        </w:rPr>
        <w:t>español</w:t>
      </w:r>
      <w:proofErr w:type="spellEnd"/>
    </w:p>
    <w:p w14:paraId="498E9A0F" w14:textId="6EE3C8A1" w:rsidR="00A11610" w:rsidRPr="00405140" w:rsidRDefault="00A11610" w:rsidP="00A116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405140">
        <w:rPr>
          <w:rFonts w:ascii="Arial" w:eastAsia="Arial" w:hAnsi="Arial" w:cs="Arial"/>
          <w:color w:val="000000"/>
          <w:sz w:val="24"/>
          <w:szCs w:val="24"/>
        </w:rPr>
        <w:t>Aporta</w:t>
      </w:r>
      <w:proofErr w:type="spellEnd"/>
      <w:r w:rsidRPr="0040514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color w:val="000000"/>
          <w:sz w:val="24"/>
          <w:szCs w:val="24"/>
        </w:rPr>
        <w:t>traducción</w:t>
      </w:r>
      <w:proofErr w:type="spellEnd"/>
      <w:r w:rsidRPr="00405140">
        <w:rPr>
          <w:rFonts w:ascii="Arial" w:eastAsia="Arial" w:hAnsi="Arial" w:cs="Arial"/>
          <w:color w:val="000000"/>
          <w:sz w:val="24"/>
          <w:szCs w:val="24"/>
        </w:rPr>
        <w:t>: No</w:t>
      </w:r>
      <w:r w:rsidR="005A3BD5" w:rsidRPr="00405140">
        <w:rPr>
          <w:rFonts w:ascii="Arial" w:eastAsia="Arial" w:hAnsi="Arial" w:cs="Arial"/>
          <w:color w:val="000000"/>
          <w:sz w:val="24"/>
          <w:szCs w:val="24"/>
        </w:rPr>
        <w:t>/</w:t>
      </w:r>
      <w:r w:rsidR="005A3BD5" w:rsidRPr="004051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BD5" w:rsidRPr="00405140">
        <w:rPr>
          <w:rFonts w:ascii="Arial" w:eastAsia="Arial" w:hAnsi="Arial" w:cs="Arial"/>
          <w:color w:val="000000"/>
          <w:sz w:val="24"/>
          <w:szCs w:val="24"/>
        </w:rPr>
        <w:t>Sí</w:t>
      </w:r>
      <w:proofErr w:type="spellEnd"/>
    </w:p>
    <w:p w14:paraId="7EB91EEA" w14:textId="77777777" w:rsidR="00A11610" w:rsidRPr="00405140" w:rsidRDefault="00A11610" w:rsidP="00A116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EE405AC" w14:textId="77777777" w:rsidR="00A11610" w:rsidRPr="00405140" w:rsidRDefault="00A11610" w:rsidP="00A116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CBA6B55" w14:textId="77777777" w:rsidR="00A11610" w:rsidRPr="00405140" w:rsidRDefault="00A11610" w:rsidP="00A11610">
      <w:pPr>
        <w:rPr>
          <w:rFonts w:ascii="Arial" w:eastAsia="Arial" w:hAnsi="Arial" w:cs="Arial"/>
          <w:sz w:val="24"/>
          <w:szCs w:val="24"/>
        </w:rPr>
      </w:pPr>
      <w:r w:rsidRPr="00405140">
        <w:rPr>
          <w:rFonts w:ascii="Arial" w:eastAsia="Arial" w:hAnsi="Arial" w:cs="Arial"/>
          <w:b/>
          <w:sz w:val="24"/>
          <w:szCs w:val="24"/>
        </w:rPr>
        <w:t>RESUMEN</w:t>
      </w:r>
    </w:p>
    <w:p w14:paraId="061C4579" w14:textId="77777777" w:rsidR="0033308D" w:rsidRPr="00405140" w:rsidRDefault="0033308D" w:rsidP="0033308D">
      <w:pPr>
        <w:rPr>
          <w:rFonts w:ascii="Arial" w:eastAsia="Arial" w:hAnsi="Arial" w:cs="Arial"/>
          <w:sz w:val="24"/>
          <w:szCs w:val="24"/>
        </w:rPr>
      </w:pPr>
      <w:r w:rsidRPr="00405140">
        <w:rPr>
          <w:rFonts w:ascii="Arial" w:eastAsia="Arial" w:hAnsi="Arial" w:cs="Arial"/>
          <w:sz w:val="24"/>
          <w:szCs w:val="24"/>
        </w:rPr>
        <w:t xml:space="preserve">Los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conceptos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 'campo' y '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sistemas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'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han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sido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parte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integral de la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práctica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Gestalt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en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terapia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consultoría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organizacional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>.</w:t>
      </w:r>
    </w:p>
    <w:p w14:paraId="05A1F559" w14:textId="77777777" w:rsidR="0033308D" w:rsidRPr="00405140" w:rsidRDefault="0033308D" w:rsidP="0033308D">
      <w:pPr>
        <w:rPr>
          <w:rFonts w:ascii="Arial" w:eastAsia="Arial" w:hAnsi="Arial" w:cs="Arial"/>
          <w:sz w:val="24"/>
          <w:szCs w:val="24"/>
        </w:rPr>
      </w:pPr>
      <w:r w:rsidRPr="00405140">
        <w:rPr>
          <w:rFonts w:ascii="Arial" w:eastAsia="Arial" w:hAnsi="Arial" w:cs="Arial"/>
          <w:sz w:val="24"/>
          <w:szCs w:val="24"/>
        </w:rPr>
        <w:t xml:space="preserve">De Sonia Nevis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aprendí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apoyar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a las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familias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los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equipos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encontrando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primero lo que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impulsa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cada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sistema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cliente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manera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constructiva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en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lugar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quedar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atrapado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por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lo que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el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cliente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presenta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como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su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problema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problemático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>.</w:t>
      </w:r>
    </w:p>
    <w:p w14:paraId="314E0843" w14:textId="77777777" w:rsidR="0033308D" w:rsidRPr="00405140" w:rsidRDefault="0033308D" w:rsidP="0033308D">
      <w:pPr>
        <w:rPr>
          <w:rFonts w:ascii="Arial" w:eastAsia="Arial" w:hAnsi="Arial" w:cs="Arial"/>
          <w:sz w:val="24"/>
          <w:szCs w:val="24"/>
        </w:rPr>
      </w:pPr>
      <w:r w:rsidRPr="00405140">
        <w:rPr>
          <w:rFonts w:ascii="Arial" w:eastAsia="Arial" w:hAnsi="Arial" w:cs="Arial"/>
          <w:sz w:val="24"/>
          <w:szCs w:val="24"/>
        </w:rPr>
        <w:t xml:space="preserve">Luego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aprendí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(del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sociólogo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Niklas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Luhmann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) que un 'conductor' es un principio fundamental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en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cada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sistema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social: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ningún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sistema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puede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sostenerse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sí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mismo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sin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una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forma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única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funcionar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definiendo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su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distinción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otros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sistemas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. Ya sea un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sistema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personal/de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identidad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una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familia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una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comunidad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vecinos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una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organización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, un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grupo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interacción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, un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movimiento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protesta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una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red, un sector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funcional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una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sociedad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entera,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cada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uno de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estos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es un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sistema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diferente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, con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su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propio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ser. -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Mecanismo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recreativo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, lo distingue de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los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demás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>.</w:t>
      </w:r>
    </w:p>
    <w:p w14:paraId="199FBD45" w14:textId="77777777" w:rsidR="0033308D" w:rsidRPr="00405140" w:rsidRDefault="0033308D" w:rsidP="0033308D">
      <w:pPr>
        <w:rPr>
          <w:rFonts w:ascii="Arial" w:eastAsia="Arial" w:hAnsi="Arial" w:cs="Arial"/>
          <w:sz w:val="24"/>
          <w:szCs w:val="24"/>
        </w:rPr>
      </w:pPr>
      <w:r w:rsidRPr="00405140">
        <w:rPr>
          <w:rFonts w:ascii="Arial" w:eastAsia="Arial" w:hAnsi="Arial" w:cs="Arial"/>
          <w:sz w:val="24"/>
          <w:szCs w:val="24"/>
        </w:rPr>
        <w:t xml:space="preserve">La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identificación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distintos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impulsos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diversos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sistemas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me ha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sido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útil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en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toma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conciencia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, la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creación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significado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el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diseño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intervenciones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Gestalt, y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también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es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útil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tener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en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cuenta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las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condiciones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marco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estructural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manera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más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explícita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cuando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apoya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los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clientes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Esto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también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ayuda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los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clientes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manejar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sus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dilemas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>/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polaridades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respalda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la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búsqueda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mejoras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realistas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deseables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(a menudo: las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más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pequeñas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posibles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>).</w:t>
      </w:r>
    </w:p>
    <w:p w14:paraId="06B4592D" w14:textId="202CCC1F" w:rsidR="00A11610" w:rsidRPr="00405140" w:rsidRDefault="0033308D" w:rsidP="0033308D">
      <w:pPr>
        <w:rPr>
          <w:rFonts w:ascii="Arial" w:eastAsia="Arial" w:hAnsi="Arial" w:cs="Arial"/>
          <w:sz w:val="24"/>
          <w:szCs w:val="24"/>
        </w:rPr>
      </w:pPr>
      <w:r w:rsidRPr="00405140">
        <w:rPr>
          <w:rFonts w:ascii="Arial" w:eastAsia="Arial" w:hAnsi="Arial" w:cs="Arial"/>
          <w:sz w:val="24"/>
          <w:szCs w:val="24"/>
        </w:rPr>
        <w:t xml:space="preserve">De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esta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manera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el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concepto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 "campo" se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expande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más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allá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su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aplicación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para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situaciones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interacción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en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un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momento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por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ejemplo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en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terapia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) y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grupos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por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ejemplo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equipos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) para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hacer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que la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dinámica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sistemas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más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grandes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sea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más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accesible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y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capaz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 xml:space="preserve"> de ser </w:t>
      </w:r>
      <w:proofErr w:type="spellStart"/>
      <w:r w:rsidRPr="00405140">
        <w:rPr>
          <w:rFonts w:ascii="Arial" w:eastAsia="Arial" w:hAnsi="Arial" w:cs="Arial"/>
          <w:sz w:val="24"/>
          <w:szCs w:val="24"/>
        </w:rPr>
        <w:t>impactada</w:t>
      </w:r>
      <w:proofErr w:type="spellEnd"/>
      <w:r w:rsidRPr="00405140">
        <w:rPr>
          <w:rFonts w:ascii="Arial" w:eastAsia="Arial" w:hAnsi="Arial" w:cs="Arial"/>
          <w:sz w:val="24"/>
          <w:szCs w:val="24"/>
        </w:rPr>
        <w:t>.</w:t>
      </w:r>
    </w:p>
    <w:p w14:paraId="4FCDB6CA" w14:textId="77777777" w:rsidR="00A11610" w:rsidRPr="00405140" w:rsidRDefault="00A11610" w:rsidP="00A11610">
      <w:pPr>
        <w:rPr>
          <w:rFonts w:ascii="Arial" w:eastAsia="Arial" w:hAnsi="Arial" w:cs="Arial"/>
          <w:sz w:val="24"/>
          <w:szCs w:val="24"/>
        </w:rPr>
      </w:pPr>
    </w:p>
    <w:p w14:paraId="21EA3A01" w14:textId="375C6B31" w:rsidR="00A11610" w:rsidRPr="00405140" w:rsidRDefault="00A11610" w:rsidP="00A11610">
      <w:pPr>
        <w:rPr>
          <w:rFonts w:ascii="Arial" w:eastAsia="Arial" w:hAnsi="Arial" w:cs="Arial"/>
          <w:sz w:val="24"/>
          <w:szCs w:val="24"/>
        </w:rPr>
      </w:pPr>
      <w:r w:rsidRPr="00405140">
        <w:rPr>
          <w:rFonts w:ascii="Arial" w:eastAsia="Arial" w:hAnsi="Arial" w:cs="Arial"/>
          <w:b/>
          <w:sz w:val="24"/>
          <w:szCs w:val="24"/>
        </w:rPr>
        <w:lastRenderedPageBreak/>
        <w:t>Palabras clave</w:t>
      </w:r>
      <w:r w:rsidRPr="00405140">
        <w:rPr>
          <w:rFonts w:ascii="Arial" w:eastAsia="Arial" w:hAnsi="Arial" w:cs="Arial"/>
          <w:sz w:val="24"/>
          <w:szCs w:val="24"/>
        </w:rPr>
        <w:t>:</w:t>
      </w:r>
      <w:r w:rsidR="0033308D" w:rsidRPr="00405140">
        <w:rPr>
          <w:rFonts w:ascii="Arial" w:eastAsia="Arial" w:hAnsi="Arial" w:cs="Arial"/>
          <w:sz w:val="24"/>
          <w:szCs w:val="24"/>
        </w:rPr>
        <w:t xml:space="preserve"> </w:t>
      </w:r>
      <w:r w:rsidR="0033308D" w:rsidRPr="00405140">
        <w:rPr>
          <w:rFonts w:ascii="Arial" w:eastAsia="Arial" w:hAnsi="Arial" w:cs="Arial"/>
          <w:sz w:val="24"/>
          <w:szCs w:val="24"/>
        </w:rPr>
        <w:t xml:space="preserve">campo, </w:t>
      </w:r>
      <w:proofErr w:type="spellStart"/>
      <w:r w:rsidR="0033308D" w:rsidRPr="00405140">
        <w:rPr>
          <w:rFonts w:ascii="Arial" w:eastAsia="Arial" w:hAnsi="Arial" w:cs="Arial"/>
          <w:sz w:val="24"/>
          <w:szCs w:val="24"/>
        </w:rPr>
        <w:t>sistemas</w:t>
      </w:r>
      <w:proofErr w:type="spellEnd"/>
      <w:r w:rsidR="0033308D" w:rsidRPr="00405140">
        <w:rPr>
          <w:rFonts w:ascii="Arial" w:eastAsia="Arial" w:hAnsi="Arial" w:cs="Arial"/>
          <w:sz w:val="24"/>
          <w:szCs w:val="24"/>
        </w:rPr>
        <w:t xml:space="preserve">, gran </w:t>
      </w:r>
      <w:proofErr w:type="spellStart"/>
      <w:r w:rsidR="0033308D" w:rsidRPr="00405140">
        <w:rPr>
          <w:rFonts w:ascii="Arial" w:eastAsia="Arial" w:hAnsi="Arial" w:cs="Arial"/>
          <w:sz w:val="24"/>
          <w:szCs w:val="24"/>
        </w:rPr>
        <w:t>sistema</w:t>
      </w:r>
      <w:proofErr w:type="spellEnd"/>
      <w:r w:rsidR="0033308D" w:rsidRPr="0040514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33308D" w:rsidRPr="00405140">
        <w:rPr>
          <w:rFonts w:ascii="Arial" w:eastAsia="Arial" w:hAnsi="Arial" w:cs="Arial"/>
          <w:sz w:val="24"/>
          <w:szCs w:val="24"/>
        </w:rPr>
        <w:t>contexto</w:t>
      </w:r>
      <w:proofErr w:type="spellEnd"/>
      <w:r w:rsidR="0033308D" w:rsidRPr="0040514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33308D" w:rsidRPr="00405140">
        <w:rPr>
          <w:rFonts w:ascii="Arial" w:eastAsia="Arial" w:hAnsi="Arial" w:cs="Arial"/>
          <w:sz w:val="24"/>
          <w:szCs w:val="24"/>
        </w:rPr>
        <w:t>organismo</w:t>
      </w:r>
      <w:proofErr w:type="spellEnd"/>
      <w:r w:rsidR="0033308D" w:rsidRPr="00405140">
        <w:rPr>
          <w:rFonts w:ascii="Arial" w:eastAsia="Arial" w:hAnsi="Arial" w:cs="Arial"/>
          <w:sz w:val="24"/>
          <w:szCs w:val="24"/>
        </w:rPr>
        <w:t>/</w:t>
      </w:r>
      <w:proofErr w:type="spellStart"/>
      <w:r w:rsidR="0033308D" w:rsidRPr="00405140">
        <w:rPr>
          <w:rFonts w:ascii="Arial" w:eastAsia="Arial" w:hAnsi="Arial" w:cs="Arial"/>
          <w:sz w:val="24"/>
          <w:szCs w:val="24"/>
        </w:rPr>
        <w:t>ambiente</w:t>
      </w:r>
      <w:proofErr w:type="spellEnd"/>
      <w:r w:rsidR="0033308D" w:rsidRPr="0040514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33308D" w:rsidRPr="00405140">
        <w:rPr>
          <w:rFonts w:ascii="Arial" w:eastAsia="Arial" w:hAnsi="Arial" w:cs="Arial"/>
          <w:sz w:val="24"/>
          <w:szCs w:val="24"/>
        </w:rPr>
        <w:t>energía</w:t>
      </w:r>
      <w:proofErr w:type="spellEnd"/>
      <w:r w:rsidR="0033308D" w:rsidRPr="0040514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33308D" w:rsidRPr="00405140">
        <w:rPr>
          <w:rFonts w:ascii="Arial" w:eastAsia="Arial" w:hAnsi="Arial" w:cs="Arial"/>
          <w:sz w:val="24"/>
          <w:szCs w:val="24"/>
        </w:rPr>
        <w:t>límites</w:t>
      </w:r>
      <w:proofErr w:type="spellEnd"/>
      <w:r w:rsidR="0033308D" w:rsidRPr="0040514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33308D" w:rsidRPr="00405140">
        <w:rPr>
          <w:rFonts w:ascii="Arial" w:eastAsia="Arial" w:hAnsi="Arial" w:cs="Arial"/>
          <w:sz w:val="24"/>
          <w:szCs w:val="24"/>
        </w:rPr>
        <w:t>cambio</w:t>
      </w:r>
      <w:proofErr w:type="spellEnd"/>
      <w:r w:rsidR="0033308D" w:rsidRPr="00405140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33308D" w:rsidRPr="00405140">
        <w:rPr>
          <w:rFonts w:ascii="Arial" w:eastAsia="Arial" w:hAnsi="Arial" w:cs="Arial"/>
          <w:sz w:val="24"/>
          <w:szCs w:val="24"/>
        </w:rPr>
        <w:t>sistemas</w:t>
      </w:r>
      <w:proofErr w:type="spellEnd"/>
      <w:r w:rsidR="0033308D" w:rsidRPr="0040514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33308D" w:rsidRPr="00405140">
        <w:rPr>
          <w:rFonts w:ascii="Arial" w:eastAsia="Arial" w:hAnsi="Arial" w:cs="Arial"/>
          <w:sz w:val="24"/>
          <w:szCs w:val="24"/>
        </w:rPr>
        <w:t>agencia</w:t>
      </w:r>
      <w:proofErr w:type="spellEnd"/>
      <w:r w:rsidR="0033308D" w:rsidRPr="00405140">
        <w:rPr>
          <w:rFonts w:ascii="Arial" w:eastAsia="Arial" w:hAnsi="Arial" w:cs="Arial"/>
          <w:sz w:val="24"/>
          <w:szCs w:val="24"/>
        </w:rPr>
        <w:t>/</w:t>
      </w:r>
      <w:proofErr w:type="spellStart"/>
      <w:r w:rsidR="0033308D" w:rsidRPr="00405140">
        <w:rPr>
          <w:rFonts w:ascii="Arial" w:eastAsia="Arial" w:hAnsi="Arial" w:cs="Arial"/>
          <w:sz w:val="24"/>
          <w:szCs w:val="24"/>
        </w:rPr>
        <w:t>estructura</w:t>
      </w:r>
      <w:proofErr w:type="spellEnd"/>
      <w:r w:rsidR="0033308D" w:rsidRPr="0040514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33308D" w:rsidRPr="00405140">
        <w:rPr>
          <w:rFonts w:ascii="Arial" w:eastAsia="Arial" w:hAnsi="Arial" w:cs="Arial"/>
          <w:sz w:val="24"/>
          <w:szCs w:val="24"/>
        </w:rPr>
        <w:t>consultoría</w:t>
      </w:r>
      <w:proofErr w:type="spellEnd"/>
      <w:r w:rsidR="0033308D" w:rsidRPr="004051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3308D" w:rsidRPr="00405140">
        <w:rPr>
          <w:rFonts w:ascii="Arial" w:eastAsia="Arial" w:hAnsi="Arial" w:cs="Arial"/>
          <w:sz w:val="24"/>
          <w:szCs w:val="24"/>
        </w:rPr>
        <w:t>organizacional</w:t>
      </w:r>
      <w:proofErr w:type="spellEnd"/>
      <w:r w:rsidR="0033308D" w:rsidRPr="0040514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33308D" w:rsidRPr="00405140">
        <w:rPr>
          <w:rFonts w:ascii="Arial" w:eastAsia="Arial" w:hAnsi="Arial" w:cs="Arial"/>
          <w:sz w:val="24"/>
          <w:szCs w:val="24"/>
        </w:rPr>
        <w:t>acompañamiento</w:t>
      </w:r>
      <w:proofErr w:type="spellEnd"/>
      <w:r w:rsidR="0033308D" w:rsidRPr="00405140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33308D" w:rsidRPr="00405140">
        <w:rPr>
          <w:rFonts w:ascii="Arial" w:eastAsia="Arial" w:hAnsi="Arial" w:cs="Arial"/>
          <w:sz w:val="24"/>
          <w:szCs w:val="24"/>
        </w:rPr>
        <w:t>comunidades</w:t>
      </w:r>
      <w:proofErr w:type="spellEnd"/>
    </w:p>
    <w:p w14:paraId="31BFEAF1" w14:textId="77777777" w:rsidR="00A11610" w:rsidRPr="00405140" w:rsidRDefault="00A11610" w:rsidP="00A11610">
      <w:pPr>
        <w:rPr>
          <w:rFonts w:ascii="Arial" w:eastAsia="Arial" w:hAnsi="Arial" w:cs="Arial"/>
          <w:sz w:val="24"/>
          <w:szCs w:val="24"/>
        </w:rPr>
      </w:pPr>
    </w:p>
    <w:p w14:paraId="2AA4EA55" w14:textId="77777777" w:rsidR="00A11610" w:rsidRPr="00405140" w:rsidRDefault="00A11610" w:rsidP="00A11610">
      <w:pPr>
        <w:rPr>
          <w:rFonts w:ascii="Arial" w:eastAsia="Arial" w:hAnsi="Arial" w:cs="Arial"/>
          <w:sz w:val="24"/>
          <w:szCs w:val="24"/>
        </w:rPr>
      </w:pPr>
      <w:r w:rsidRPr="00405140">
        <w:rPr>
          <w:rFonts w:ascii="Arial" w:eastAsia="Arial" w:hAnsi="Arial" w:cs="Arial"/>
          <w:b/>
          <w:sz w:val="24"/>
          <w:szCs w:val="24"/>
        </w:rPr>
        <w:t>Bio:</w:t>
      </w:r>
    </w:p>
    <w:p w14:paraId="27BF0F80" w14:textId="7FD2BFD5" w:rsidR="00D83DBC" w:rsidRPr="00405140" w:rsidRDefault="00405140">
      <w:pPr>
        <w:rPr>
          <w:rFonts w:ascii="Arial" w:eastAsia="Roboto Light" w:hAnsi="Arial" w:cs="Arial"/>
          <w:bCs/>
          <w:sz w:val="24"/>
          <w:szCs w:val="24"/>
        </w:rPr>
      </w:pP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Originalmente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un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geógrafo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y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planificador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del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desarrollo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económico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, que ha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vivido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y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trabajado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durante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décadas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en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diversas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partes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del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mundo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,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migré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paso a paso para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intervenir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con la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dinámica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humana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. Mi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pasión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ahora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es la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interacción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de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individuos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y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grupos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dentro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de sus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contextos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de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grandes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sistemas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, con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el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'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aquí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y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ahora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'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incrustado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en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nuestras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historias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y lo que le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dejamos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a las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próximas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 xml:space="preserve"> </w:t>
      </w:r>
      <w:proofErr w:type="spellStart"/>
      <w:r w:rsidRPr="00405140">
        <w:rPr>
          <w:rFonts w:ascii="Arial" w:eastAsia="Roboto Light" w:hAnsi="Arial" w:cs="Arial"/>
          <w:bCs/>
          <w:sz w:val="24"/>
          <w:szCs w:val="24"/>
        </w:rPr>
        <w:t>generaciones</w:t>
      </w:r>
      <w:proofErr w:type="spellEnd"/>
      <w:r w:rsidRPr="00405140">
        <w:rPr>
          <w:rFonts w:ascii="Arial" w:eastAsia="Roboto Light" w:hAnsi="Arial" w:cs="Arial"/>
          <w:bCs/>
          <w:sz w:val="24"/>
          <w:szCs w:val="24"/>
        </w:rPr>
        <w:t>.</w:t>
      </w:r>
    </w:p>
    <w:p w14:paraId="7A0CECCB" w14:textId="4CE49436" w:rsidR="00D54A55" w:rsidRDefault="000E17D7">
      <w:pPr>
        <w:rPr>
          <w:rFonts w:ascii="Roboto Light" w:eastAsia="Roboto Light" w:hAnsi="Roboto Light" w:cs="Roboto Light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C0D6FD" wp14:editId="18AC1546">
            <wp:extent cx="5759450" cy="8060055"/>
            <wp:effectExtent l="0" t="0" r="0" b="0"/>
            <wp:docPr id="136118040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6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A55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495D" w14:textId="77777777" w:rsidR="00A46BCE" w:rsidRDefault="00A46BCE">
      <w:pPr>
        <w:spacing w:line="240" w:lineRule="auto"/>
      </w:pPr>
      <w:r>
        <w:separator/>
      </w:r>
    </w:p>
  </w:endnote>
  <w:endnote w:type="continuationSeparator" w:id="0">
    <w:p w14:paraId="5CEC2C08" w14:textId="77777777" w:rsidR="00A46BCE" w:rsidRDefault="00A46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Adobe Devanagari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8B25" w14:textId="77777777" w:rsidR="00D83DBC" w:rsidRDefault="005A3B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997EC98" w14:textId="77777777" w:rsidR="00D83DBC" w:rsidRDefault="00D83D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DB57" w14:textId="77777777" w:rsidR="00D83DBC" w:rsidRDefault="005A3B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64B8">
      <w:rPr>
        <w:noProof/>
        <w:color w:val="000000"/>
      </w:rPr>
      <w:t>2</w:t>
    </w:r>
    <w:r>
      <w:rPr>
        <w:color w:val="000000"/>
      </w:rPr>
      <w:fldChar w:fldCharType="end"/>
    </w:r>
  </w:p>
  <w:p w14:paraId="55EE9762" w14:textId="77777777" w:rsidR="00D83DBC" w:rsidRDefault="00D83D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4CC2" w14:textId="77777777" w:rsidR="00A46BCE" w:rsidRDefault="00A46BCE">
      <w:pPr>
        <w:spacing w:line="240" w:lineRule="auto"/>
      </w:pPr>
      <w:r>
        <w:separator/>
      </w:r>
    </w:p>
  </w:footnote>
  <w:footnote w:type="continuationSeparator" w:id="0">
    <w:p w14:paraId="19373D1A" w14:textId="77777777" w:rsidR="00A46BCE" w:rsidRDefault="00A46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C777" w14:textId="77777777" w:rsidR="00D83DBC" w:rsidRDefault="005A3B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rFonts w:ascii="Adobe Devanagari" w:eastAsia="Adobe Devanagari" w:hAnsi="Adobe Devanagari" w:cs="Adobe Devanagari"/>
        <w:noProof/>
        <w:color w:val="000000"/>
        <w:lang w:val="en-ZA" w:eastAsia="en-ZA"/>
      </w:rPr>
      <w:drawing>
        <wp:inline distT="0" distB="0" distL="0" distR="0" wp14:anchorId="532AFBCA" wp14:editId="330A5CAF">
          <wp:extent cx="1570024" cy="69828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024" cy="698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BC"/>
    <w:rsid w:val="00002FA5"/>
    <w:rsid w:val="00005603"/>
    <w:rsid w:val="0006094C"/>
    <w:rsid w:val="000A2202"/>
    <w:rsid w:val="000A2A50"/>
    <w:rsid w:val="000A64A2"/>
    <w:rsid w:val="000D60F2"/>
    <w:rsid w:val="000E17D7"/>
    <w:rsid w:val="001007A5"/>
    <w:rsid w:val="00116D00"/>
    <w:rsid w:val="00157BD5"/>
    <w:rsid w:val="00191CA2"/>
    <w:rsid w:val="001F326A"/>
    <w:rsid w:val="00213D41"/>
    <w:rsid w:val="002325DF"/>
    <w:rsid w:val="002342FC"/>
    <w:rsid w:val="00256977"/>
    <w:rsid w:val="00285D0F"/>
    <w:rsid w:val="002C3E13"/>
    <w:rsid w:val="002E54D0"/>
    <w:rsid w:val="003234DF"/>
    <w:rsid w:val="0033308D"/>
    <w:rsid w:val="00337CFF"/>
    <w:rsid w:val="00341C5D"/>
    <w:rsid w:val="0035160F"/>
    <w:rsid w:val="00362B41"/>
    <w:rsid w:val="003730F9"/>
    <w:rsid w:val="00377231"/>
    <w:rsid w:val="0037744C"/>
    <w:rsid w:val="00387648"/>
    <w:rsid w:val="00395417"/>
    <w:rsid w:val="003A39BA"/>
    <w:rsid w:val="003B18D0"/>
    <w:rsid w:val="003B2480"/>
    <w:rsid w:val="003B5E2A"/>
    <w:rsid w:val="003C04F3"/>
    <w:rsid w:val="003C4C91"/>
    <w:rsid w:val="003C79A9"/>
    <w:rsid w:val="00405140"/>
    <w:rsid w:val="00481ADB"/>
    <w:rsid w:val="004D557E"/>
    <w:rsid w:val="004F0040"/>
    <w:rsid w:val="004F17BE"/>
    <w:rsid w:val="00501A19"/>
    <w:rsid w:val="00514AE6"/>
    <w:rsid w:val="00521C5B"/>
    <w:rsid w:val="00564EDC"/>
    <w:rsid w:val="0057069C"/>
    <w:rsid w:val="00591C91"/>
    <w:rsid w:val="005939DF"/>
    <w:rsid w:val="005953B3"/>
    <w:rsid w:val="005974D3"/>
    <w:rsid w:val="005A3BD5"/>
    <w:rsid w:val="005B011D"/>
    <w:rsid w:val="005B55CE"/>
    <w:rsid w:val="005F5952"/>
    <w:rsid w:val="005F59F8"/>
    <w:rsid w:val="00604050"/>
    <w:rsid w:val="0063363F"/>
    <w:rsid w:val="00656B5B"/>
    <w:rsid w:val="00683418"/>
    <w:rsid w:val="006857E5"/>
    <w:rsid w:val="006865C7"/>
    <w:rsid w:val="006C2A32"/>
    <w:rsid w:val="006C45A4"/>
    <w:rsid w:val="006C64B8"/>
    <w:rsid w:val="007414E0"/>
    <w:rsid w:val="00773943"/>
    <w:rsid w:val="00787DAE"/>
    <w:rsid w:val="007926F0"/>
    <w:rsid w:val="007A2AFD"/>
    <w:rsid w:val="007D70AA"/>
    <w:rsid w:val="007E12DC"/>
    <w:rsid w:val="007E3CA1"/>
    <w:rsid w:val="007E644F"/>
    <w:rsid w:val="007F600D"/>
    <w:rsid w:val="0080147E"/>
    <w:rsid w:val="00811FEF"/>
    <w:rsid w:val="0082333D"/>
    <w:rsid w:val="00835246"/>
    <w:rsid w:val="00877B56"/>
    <w:rsid w:val="00886066"/>
    <w:rsid w:val="0089756D"/>
    <w:rsid w:val="008A4085"/>
    <w:rsid w:val="008B7CEF"/>
    <w:rsid w:val="008C6C64"/>
    <w:rsid w:val="008E5E05"/>
    <w:rsid w:val="008E672D"/>
    <w:rsid w:val="008F6D9F"/>
    <w:rsid w:val="0094228B"/>
    <w:rsid w:val="00951A52"/>
    <w:rsid w:val="009843ED"/>
    <w:rsid w:val="009F1AB2"/>
    <w:rsid w:val="00A11610"/>
    <w:rsid w:val="00A2526E"/>
    <w:rsid w:val="00A41214"/>
    <w:rsid w:val="00A46BCE"/>
    <w:rsid w:val="00A55CC1"/>
    <w:rsid w:val="00A63BF7"/>
    <w:rsid w:val="00A86E90"/>
    <w:rsid w:val="00AA063B"/>
    <w:rsid w:val="00AA2345"/>
    <w:rsid w:val="00AA460A"/>
    <w:rsid w:val="00AA5B79"/>
    <w:rsid w:val="00AE1904"/>
    <w:rsid w:val="00B440D2"/>
    <w:rsid w:val="00B6692E"/>
    <w:rsid w:val="00B82C3D"/>
    <w:rsid w:val="00B913B4"/>
    <w:rsid w:val="00BA0FBE"/>
    <w:rsid w:val="00BA19D4"/>
    <w:rsid w:val="00BA2302"/>
    <w:rsid w:val="00BC3607"/>
    <w:rsid w:val="00C228B0"/>
    <w:rsid w:val="00C3365B"/>
    <w:rsid w:val="00C41511"/>
    <w:rsid w:val="00C5796B"/>
    <w:rsid w:val="00C668A6"/>
    <w:rsid w:val="00C72DEE"/>
    <w:rsid w:val="00C92E94"/>
    <w:rsid w:val="00CD17FB"/>
    <w:rsid w:val="00D30D2A"/>
    <w:rsid w:val="00D40E77"/>
    <w:rsid w:val="00D42787"/>
    <w:rsid w:val="00D42A6E"/>
    <w:rsid w:val="00D549DE"/>
    <w:rsid w:val="00D54A55"/>
    <w:rsid w:val="00D7290A"/>
    <w:rsid w:val="00D75F50"/>
    <w:rsid w:val="00D76BED"/>
    <w:rsid w:val="00D83DBC"/>
    <w:rsid w:val="00DA1BE7"/>
    <w:rsid w:val="00DA28BA"/>
    <w:rsid w:val="00DC497E"/>
    <w:rsid w:val="00DD11CB"/>
    <w:rsid w:val="00E03513"/>
    <w:rsid w:val="00E12427"/>
    <w:rsid w:val="00E72990"/>
    <w:rsid w:val="00EB6DF4"/>
    <w:rsid w:val="00EC523B"/>
    <w:rsid w:val="00F13222"/>
    <w:rsid w:val="00F2195B"/>
    <w:rsid w:val="00F47958"/>
    <w:rsid w:val="00F5235E"/>
    <w:rsid w:val="00F5534E"/>
    <w:rsid w:val="00F57F76"/>
    <w:rsid w:val="00F812FC"/>
    <w:rsid w:val="00F933B5"/>
    <w:rsid w:val="00FA6582"/>
    <w:rsid w:val="00F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E187"/>
  <w15:docId w15:val="{AA46C968-2FC1-4717-ACC2-73A64859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B8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F1FA4"/>
    <w:pPr>
      <w:keepNext/>
      <w:widowControl w:val="0"/>
      <w:wordWrap w:val="0"/>
      <w:autoSpaceDE w:val="0"/>
      <w:autoSpaceDN w:val="0"/>
      <w:spacing w:line="240" w:lineRule="auto"/>
      <w:ind w:firstLineChars="150" w:firstLine="360"/>
      <w:outlineLvl w:val="3"/>
    </w:pPr>
    <w:rPr>
      <w:rFonts w:eastAsia="Batang"/>
      <w:kern w:val="2"/>
      <w:sz w:val="24"/>
      <w:szCs w:val="24"/>
      <w:lang w:eastAsia="ko-KR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96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Stopka">
    <w:name w:val="footer"/>
    <w:basedOn w:val="Normalny"/>
    <w:rsid w:val="00962B84"/>
    <w:pPr>
      <w:tabs>
        <w:tab w:val="center" w:pos="4252"/>
        <w:tab w:val="right" w:pos="8504"/>
      </w:tabs>
    </w:pPr>
  </w:style>
  <w:style w:type="character" w:styleId="Numerstrony">
    <w:name w:val="page number"/>
    <w:basedOn w:val="Domylnaczcionkaakapitu"/>
    <w:rsid w:val="00962B84"/>
  </w:style>
  <w:style w:type="character" w:styleId="Hipercze">
    <w:name w:val="Hyperlink"/>
    <w:basedOn w:val="Domylnaczcionkaakapitu"/>
    <w:rsid w:val="00962B84"/>
    <w:rPr>
      <w:color w:val="0000FF"/>
      <w:u w:val="single"/>
    </w:rPr>
  </w:style>
  <w:style w:type="table" w:styleId="Tabela-Siatka">
    <w:name w:val="Table Grid"/>
    <w:basedOn w:val="Standardowy"/>
    <w:rsid w:val="003B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311650"/>
    <w:rPr>
      <w:sz w:val="16"/>
      <w:szCs w:val="16"/>
    </w:rPr>
  </w:style>
  <w:style w:type="character" w:styleId="Odwoanieprzypisudolnego">
    <w:name w:val="footnote reference"/>
    <w:basedOn w:val="Domylnaczcionkaakapitu"/>
    <w:semiHidden/>
    <w:rsid w:val="00311650"/>
    <w:rPr>
      <w:vertAlign w:val="superscript"/>
    </w:rPr>
  </w:style>
  <w:style w:type="paragraph" w:styleId="Nagwek">
    <w:name w:val="header"/>
    <w:basedOn w:val="Normalny"/>
    <w:link w:val="NagwekZnak"/>
    <w:rsid w:val="0009737D"/>
    <w:pPr>
      <w:tabs>
        <w:tab w:val="center" w:pos="4252"/>
        <w:tab w:val="right" w:pos="8504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09737D"/>
    <w:rPr>
      <w:lang w:val="es-ES" w:eastAsia="es-ES"/>
    </w:rPr>
  </w:style>
  <w:style w:type="paragraph" w:styleId="Akapitzlist">
    <w:name w:val="List Paragraph"/>
    <w:basedOn w:val="Normalny"/>
    <w:uiPriority w:val="34"/>
    <w:qFormat/>
    <w:rsid w:val="00DA4776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B7829"/>
    <w:rPr>
      <w:rFonts w:ascii="Courier New" w:hAnsi="Courier New" w:cs="Courier New"/>
      <w:color w:val="000000"/>
      <w:lang w:val="es-ES" w:eastAsia="es-ES"/>
    </w:rPr>
  </w:style>
  <w:style w:type="character" w:customStyle="1" w:styleId="Mencinsinresolver1">
    <w:name w:val="Mención sin resolver1"/>
    <w:basedOn w:val="Domylnaczcionkaakapitu"/>
    <w:uiPriority w:val="99"/>
    <w:semiHidden/>
    <w:unhideWhenUsed/>
    <w:rsid w:val="00387ADB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BF59CD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wlglgU7It48dMnpw/msiJhczMA==">AMUW2mXEhFKo1R0CJ7X1eFf18ivjk/ObF3Evcb7S4drFW0hOiS6DFPL4sFa8TiF5PGV/xPOfRy5GJ2HQDHt3XDmeT6e9O+nDRI8B3O6dXG+6ZJ5I2zVPOagMzmOrewc85pl5HW87Zetq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Arias Oliva</dc:creator>
  <cp:lastModifiedBy>Michał Lewandowski</cp:lastModifiedBy>
  <cp:revision>9</cp:revision>
  <dcterms:created xsi:type="dcterms:W3CDTF">2023-05-07T15:14:00Z</dcterms:created>
  <dcterms:modified xsi:type="dcterms:W3CDTF">2023-07-20T14:28:00Z</dcterms:modified>
</cp:coreProperties>
</file>