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1F93" w14:textId="2C3105DA" w:rsidR="00351D5E" w:rsidRDefault="00351D5E" w:rsidP="00351D5E">
      <w:pPr>
        <w:jc w:val="center"/>
        <w:rPr>
          <w:lang w:val="en-GB"/>
        </w:rPr>
      </w:pPr>
    </w:p>
    <w:p w14:paraId="4D7593C4" w14:textId="77777777" w:rsidR="00774151" w:rsidRDefault="00774151" w:rsidP="004D0104">
      <w:pPr>
        <w:rPr>
          <w:rFonts w:ascii="Arial" w:hAnsi="Arial" w:cs="Arial"/>
          <w:b/>
          <w:bCs/>
          <w:sz w:val="32"/>
          <w:szCs w:val="32"/>
          <w:lang w:val="en-GB"/>
        </w:rPr>
      </w:pPr>
    </w:p>
    <w:p w14:paraId="0C225B9C" w14:textId="77777777" w:rsidR="00774151" w:rsidRDefault="00774151" w:rsidP="004D0104">
      <w:pPr>
        <w:rPr>
          <w:rFonts w:ascii="Arial" w:hAnsi="Arial" w:cs="Arial"/>
          <w:b/>
          <w:bCs/>
          <w:sz w:val="32"/>
          <w:szCs w:val="32"/>
          <w:lang w:val="en-GB"/>
        </w:rPr>
      </w:pPr>
    </w:p>
    <w:p w14:paraId="0547591A" w14:textId="3E8F8E85" w:rsidR="004D0104" w:rsidRPr="00475BAF" w:rsidRDefault="004D0104" w:rsidP="004D0104">
      <w:pPr>
        <w:rPr>
          <w:rFonts w:ascii="Arial" w:hAnsi="Arial" w:cs="Arial"/>
          <w:b/>
          <w:bCs/>
          <w:sz w:val="32"/>
          <w:szCs w:val="32"/>
          <w:lang w:val="en-GB"/>
        </w:rPr>
      </w:pPr>
      <w:r w:rsidRPr="00774151">
        <w:rPr>
          <w:b/>
          <w:bCs/>
          <w:sz w:val="32"/>
          <w:szCs w:val="32"/>
          <w:lang w:val="en"/>
        </w:rPr>
        <w:t xml:space="preserve">GESTALT COACHING: AWARENESS FOR </w:t>
      </w:r>
      <w:r w:rsidR="00774151">
        <w:rPr>
          <w:b/>
          <w:bCs/>
          <w:sz w:val="32"/>
          <w:szCs w:val="32"/>
          <w:lang w:val="en"/>
        </w:rPr>
        <w:t>ACTION</w:t>
      </w:r>
    </w:p>
    <w:p w14:paraId="6530EC74" w14:textId="513BFB87" w:rsidR="004C58DF" w:rsidRPr="004C58DF" w:rsidRDefault="004C58DF" w:rsidP="004D0104">
      <w:pPr>
        <w:rPr>
          <w:rFonts w:ascii="Arial" w:hAnsi="Arial" w:cs="Arial"/>
          <w:i/>
          <w:iCs/>
          <w:lang w:val="en-GB"/>
        </w:rPr>
      </w:pPr>
      <w:r w:rsidRPr="004C58DF">
        <w:rPr>
          <w:i/>
          <w:iCs/>
          <w:lang w:val="en"/>
        </w:rPr>
        <w:t xml:space="preserve">Franco Gnudi, EAGT Certified Psychotherapist and Gestalt Practitioner in Organisations, ICF Professional Certified </w:t>
      </w:r>
      <w:r w:rsidRPr="00F92649">
        <w:rPr>
          <w:i/>
          <w:iCs/>
          <w:lang w:val="en"/>
        </w:rPr>
        <w:t xml:space="preserve">Coach, </w:t>
      </w:r>
      <w:hyperlink r:id="rId6" w:history="1">
        <w:r w:rsidR="009455C2" w:rsidRPr="00F92649">
          <w:rPr>
            <w:rStyle w:val="Hipercze"/>
            <w:i/>
            <w:iCs/>
            <w:color w:val="auto"/>
            <w:lang w:val="en"/>
          </w:rPr>
          <w:t>fgnudi@scuolagestaltcoaching.it</w:t>
        </w:r>
      </w:hyperlink>
      <w:r w:rsidR="009455C2" w:rsidRPr="00F92649">
        <w:rPr>
          <w:i/>
          <w:iCs/>
          <w:lang w:val="en"/>
        </w:rPr>
        <w:t xml:space="preserve"> </w:t>
      </w:r>
      <w:r w:rsidRPr="00F92649">
        <w:rPr>
          <w:i/>
          <w:iCs/>
          <w:lang w:val="en"/>
        </w:rPr>
        <w:t xml:space="preserve">, </w:t>
      </w:r>
      <w:hyperlink r:id="rId7" w:history="1">
        <w:r w:rsidR="009455C2" w:rsidRPr="00F92649">
          <w:rPr>
            <w:rStyle w:val="Hipercze"/>
            <w:i/>
            <w:iCs/>
            <w:color w:val="auto"/>
            <w:lang w:val="en"/>
          </w:rPr>
          <w:t>www.scuolagestaltcoaching.it</w:t>
        </w:r>
      </w:hyperlink>
      <w:r w:rsidR="009455C2" w:rsidRPr="00F92649">
        <w:rPr>
          <w:i/>
          <w:iCs/>
          <w:lang w:val="en"/>
        </w:rPr>
        <w:t xml:space="preserve">, Turin </w:t>
      </w:r>
      <w:r w:rsidR="009455C2">
        <w:rPr>
          <w:i/>
          <w:iCs/>
          <w:lang w:val="en"/>
        </w:rPr>
        <w:t>(Italy)</w:t>
      </w:r>
    </w:p>
    <w:p w14:paraId="451C150A" w14:textId="611E4F7E" w:rsidR="007606A0" w:rsidRPr="004C58DF" w:rsidRDefault="007606A0" w:rsidP="004D0104">
      <w:pPr>
        <w:rPr>
          <w:rFonts w:ascii="Arial" w:hAnsi="Arial" w:cs="Arial"/>
          <w:color w:val="666666"/>
          <w:sz w:val="20"/>
          <w:szCs w:val="20"/>
          <w:shd w:val="clear" w:color="auto" w:fill="FFFFFF"/>
          <w:lang w:val="en-GB"/>
        </w:rPr>
      </w:pPr>
    </w:p>
    <w:p w14:paraId="1973EFD1" w14:textId="77777777" w:rsidR="00774151" w:rsidRDefault="007606A0" w:rsidP="004D0104">
      <w:pPr>
        <w:rPr>
          <w:rFonts w:ascii="Arial" w:hAnsi="Arial" w:cs="Arial"/>
          <w:sz w:val="24"/>
          <w:szCs w:val="24"/>
          <w:shd w:val="clear" w:color="auto" w:fill="FFFFFF"/>
          <w:lang w:val="en-GB"/>
        </w:rPr>
      </w:pPr>
      <w:r w:rsidRPr="004C58DF">
        <w:rPr>
          <w:sz w:val="24"/>
          <w:szCs w:val="24"/>
          <w:shd w:val="clear" w:color="auto" w:fill="FFFFFF"/>
          <w:lang w:val="en"/>
        </w:rPr>
        <w:t>Workshop duration: 1h 45'</w:t>
      </w:r>
    </w:p>
    <w:p w14:paraId="6B6AE9E2" w14:textId="77777777" w:rsidR="00774151" w:rsidRDefault="007606A0" w:rsidP="004D0104">
      <w:pPr>
        <w:rPr>
          <w:rFonts w:ascii="Arial" w:hAnsi="Arial" w:cs="Arial"/>
          <w:sz w:val="24"/>
          <w:szCs w:val="24"/>
          <w:shd w:val="clear" w:color="auto" w:fill="FFFFFF"/>
          <w:lang w:val="en-GB"/>
        </w:rPr>
      </w:pPr>
      <w:r w:rsidRPr="004C58DF">
        <w:rPr>
          <w:sz w:val="24"/>
          <w:szCs w:val="24"/>
          <w:shd w:val="clear" w:color="auto" w:fill="FFFFFF"/>
          <w:lang w:val="en"/>
        </w:rPr>
        <w:t>Language: English</w:t>
      </w:r>
    </w:p>
    <w:p w14:paraId="3BE1D111" w14:textId="0FC3F3C1" w:rsidR="007606A0" w:rsidRDefault="007606A0" w:rsidP="004D0104">
      <w:pPr>
        <w:rPr>
          <w:rFonts w:ascii="Arial" w:hAnsi="Arial" w:cs="Arial"/>
          <w:sz w:val="24"/>
          <w:szCs w:val="24"/>
          <w:shd w:val="clear" w:color="auto" w:fill="FFFFFF"/>
          <w:lang w:val="en-GB"/>
        </w:rPr>
      </w:pPr>
      <w:r w:rsidRPr="004C58DF">
        <w:rPr>
          <w:sz w:val="24"/>
          <w:szCs w:val="24"/>
          <w:shd w:val="clear" w:color="auto" w:fill="FFFFFF"/>
          <w:lang w:val="en"/>
        </w:rPr>
        <w:t>Provides Translation: No</w:t>
      </w:r>
    </w:p>
    <w:p w14:paraId="0F4F3830" w14:textId="77777777" w:rsidR="001C0398" w:rsidRPr="001C0398" w:rsidRDefault="001C0398" w:rsidP="004D0104">
      <w:pPr>
        <w:rPr>
          <w:rFonts w:ascii="Arial" w:hAnsi="Arial" w:cs="Arial"/>
          <w:sz w:val="16"/>
          <w:szCs w:val="16"/>
          <w:shd w:val="clear" w:color="auto" w:fill="FFFFFF"/>
          <w:lang w:val="en-GB"/>
        </w:rPr>
      </w:pPr>
    </w:p>
    <w:p w14:paraId="169E7CAC" w14:textId="77777777" w:rsidR="007606A0" w:rsidRPr="004C58DF" w:rsidRDefault="007606A0" w:rsidP="004D0104">
      <w:pPr>
        <w:rPr>
          <w:rFonts w:ascii="Arial" w:hAnsi="Arial" w:cs="Arial"/>
          <w:b/>
          <w:bCs/>
          <w:sz w:val="28"/>
          <w:szCs w:val="28"/>
          <w:shd w:val="clear" w:color="auto" w:fill="FFFFFF"/>
          <w:lang w:val="en-GB"/>
        </w:rPr>
      </w:pPr>
      <w:r w:rsidRPr="004C58DF">
        <w:rPr>
          <w:b/>
          <w:bCs/>
          <w:sz w:val="28"/>
          <w:szCs w:val="28"/>
          <w:shd w:val="clear" w:color="auto" w:fill="FFFFFF"/>
          <w:lang w:val="en"/>
        </w:rPr>
        <w:t>ABSTRACT</w:t>
      </w:r>
    </w:p>
    <w:p w14:paraId="72528CA0" w14:textId="2F41F6DF" w:rsidR="00DA60E4" w:rsidRPr="00BA4D37" w:rsidRDefault="007606A0" w:rsidP="009A03F2">
      <w:pPr>
        <w:spacing w:after="0" w:line="360" w:lineRule="auto"/>
        <w:rPr>
          <w:rFonts w:ascii="Arial" w:hAnsi="Arial" w:cs="Arial"/>
          <w:i/>
          <w:iCs/>
          <w:sz w:val="24"/>
          <w:szCs w:val="24"/>
          <w:shd w:val="clear" w:color="auto" w:fill="FFFFFF"/>
          <w:lang w:val="en-GB"/>
        </w:rPr>
      </w:pPr>
      <w:r w:rsidRPr="00BA4D37">
        <w:rPr>
          <w:rFonts w:ascii="Arial" w:hAnsi="Arial" w:cs="Arial"/>
          <w:i/>
          <w:iCs/>
          <w:sz w:val="24"/>
          <w:szCs w:val="24"/>
          <w:shd w:val="clear" w:color="auto" w:fill="FFFFFF"/>
          <w:lang w:val="en"/>
        </w:rPr>
        <w:t xml:space="preserve">Gestalt and Coaching have a lot in common. </w:t>
      </w:r>
      <w:r w:rsidR="00475BAF" w:rsidRPr="00BA4D37">
        <w:rPr>
          <w:rFonts w:ascii="Arial" w:hAnsi="Arial" w:cs="Arial"/>
          <w:i/>
          <w:iCs/>
          <w:sz w:val="24"/>
          <w:szCs w:val="24"/>
          <w:shd w:val="clear" w:color="auto" w:fill="FFFFFF"/>
          <w:lang w:val="en"/>
        </w:rPr>
        <w:t>A</w:t>
      </w:r>
      <w:r w:rsidRPr="00BA4D37">
        <w:rPr>
          <w:rFonts w:ascii="Arial" w:hAnsi="Arial" w:cs="Arial"/>
          <w:i/>
          <w:iCs/>
          <w:sz w:val="24"/>
          <w:szCs w:val="24"/>
          <w:shd w:val="clear" w:color="auto" w:fill="FFFFFF"/>
          <w:lang w:val="en"/>
        </w:rPr>
        <w:t xml:space="preserve">s </w:t>
      </w:r>
      <w:r w:rsidR="00475BAF" w:rsidRPr="00BA4D37">
        <w:rPr>
          <w:rFonts w:ascii="Arial" w:hAnsi="Arial" w:cs="Arial"/>
          <w:i/>
          <w:iCs/>
          <w:sz w:val="24"/>
          <w:szCs w:val="24"/>
          <w:shd w:val="clear" w:color="auto" w:fill="FFFFFF"/>
          <w:lang w:val="en"/>
        </w:rPr>
        <w:t>a same</w:t>
      </w:r>
      <w:r w:rsidRPr="00BA4D37">
        <w:rPr>
          <w:rFonts w:ascii="Arial" w:hAnsi="Arial" w:cs="Arial"/>
          <w:i/>
          <w:iCs/>
          <w:sz w:val="24"/>
          <w:szCs w:val="24"/>
          <w:shd w:val="clear" w:color="auto" w:fill="FFFFFF"/>
          <w:lang w:val="en"/>
        </w:rPr>
        <w:t xml:space="preserve"> horizon </w:t>
      </w:r>
      <w:r w:rsidR="00475BAF" w:rsidRPr="00BA4D37">
        <w:rPr>
          <w:rFonts w:ascii="Arial" w:hAnsi="Arial" w:cs="Arial"/>
          <w:i/>
          <w:iCs/>
          <w:sz w:val="24"/>
          <w:szCs w:val="24"/>
          <w:shd w:val="clear" w:color="auto" w:fill="FFFFFF"/>
          <w:lang w:val="en"/>
        </w:rPr>
        <w:t xml:space="preserve">they have </w:t>
      </w:r>
      <w:r w:rsidRPr="00BA4D37">
        <w:rPr>
          <w:rFonts w:ascii="Arial" w:hAnsi="Arial" w:cs="Arial"/>
          <w:i/>
          <w:iCs/>
          <w:sz w:val="24"/>
          <w:szCs w:val="24"/>
          <w:shd w:val="clear" w:color="auto" w:fill="FFFFFF"/>
          <w:lang w:val="en"/>
        </w:rPr>
        <w:t>personal growth, potential</w:t>
      </w:r>
      <w:r w:rsidR="00475BAF" w:rsidRPr="00BA4D37">
        <w:rPr>
          <w:rFonts w:ascii="Arial" w:hAnsi="Arial" w:cs="Arial"/>
          <w:i/>
          <w:iCs/>
          <w:sz w:val="24"/>
          <w:szCs w:val="24"/>
          <w:shd w:val="clear" w:color="auto" w:fill="FFFFFF"/>
          <w:lang w:val="en"/>
        </w:rPr>
        <w:t xml:space="preserve"> development</w:t>
      </w:r>
      <w:r w:rsidRPr="00BA4D37">
        <w:rPr>
          <w:rFonts w:ascii="Arial" w:hAnsi="Arial" w:cs="Arial"/>
          <w:i/>
          <w:iCs/>
          <w:sz w:val="24"/>
          <w:szCs w:val="24"/>
          <w:shd w:val="clear" w:color="auto" w:fill="FFFFFF"/>
          <w:lang w:val="en"/>
        </w:rPr>
        <w:t>, achievement of ecological and significant objectives in the organism/environment field</w:t>
      </w:r>
      <w:r w:rsidR="001C0398" w:rsidRPr="00BA4D37">
        <w:rPr>
          <w:rFonts w:ascii="Arial" w:hAnsi="Arial" w:cs="Arial"/>
          <w:i/>
          <w:iCs/>
          <w:sz w:val="24"/>
          <w:szCs w:val="24"/>
          <w:shd w:val="clear" w:color="auto" w:fill="FFFFFF"/>
          <w:lang w:val="en"/>
        </w:rPr>
        <w:t xml:space="preserve">. </w:t>
      </w:r>
      <w:r w:rsidR="00475BAF" w:rsidRPr="00BA4D37">
        <w:rPr>
          <w:rFonts w:ascii="Arial" w:hAnsi="Arial" w:cs="Arial"/>
          <w:i/>
          <w:iCs/>
          <w:sz w:val="24"/>
          <w:szCs w:val="24"/>
          <w:shd w:val="clear" w:color="auto" w:fill="FFFFFF"/>
          <w:lang w:val="en"/>
        </w:rPr>
        <w:t>As well they share common</w:t>
      </w:r>
      <w:r w:rsidR="001C0398" w:rsidRPr="00BA4D37">
        <w:rPr>
          <w:rFonts w:ascii="Arial" w:hAnsi="Arial" w:cs="Arial"/>
          <w:i/>
          <w:iCs/>
          <w:sz w:val="24"/>
          <w:szCs w:val="24"/>
          <w:shd w:val="clear" w:color="auto" w:fill="FFFFFF"/>
          <w:lang w:val="en"/>
        </w:rPr>
        <w:t xml:space="preserve"> key words: </w:t>
      </w:r>
      <w:r w:rsidR="00DA60E4" w:rsidRPr="00BA4D37">
        <w:rPr>
          <w:rFonts w:ascii="Arial" w:hAnsi="Arial" w:cs="Arial"/>
          <w:i/>
          <w:iCs/>
          <w:sz w:val="24"/>
          <w:szCs w:val="24"/>
          <w:shd w:val="clear" w:color="auto" w:fill="FFFFFF"/>
          <w:lang w:val="en"/>
        </w:rPr>
        <w:t xml:space="preserve">awareness, responsibility, action. There can be no freedom or even effectiveness without the awareness that derives from concentration on the senses and on internal and relational dynamics. Gestalt can give Coaching all the philosophy and practice of an approach to personal growth centered </w:t>
      </w:r>
      <w:r w:rsidR="00475BAF" w:rsidRPr="00BA4D37">
        <w:rPr>
          <w:rFonts w:ascii="Arial" w:hAnsi="Arial" w:cs="Arial"/>
          <w:i/>
          <w:iCs/>
          <w:sz w:val="24"/>
          <w:szCs w:val="24"/>
          <w:shd w:val="clear" w:color="auto" w:fill="FFFFFF"/>
          <w:lang w:val="en"/>
        </w:rPr>
        <w:t>on awareness for action since</w:t>
      </w:r>
      <w:r w:rsidR="00DA60E4" w:rsidRPr="00BA4D37">
        <w:rPr>
          <w:rFonts w:ascii="Arial" w:hAnsi="Arial" w:cs="Arial"/>
          <w:i/>
          <w:iCs/>
          <w:sz w:val="24"/>
          <w:szCs w:val="24"/>
          <w:shd w:val="clear" w:color="auto" w:fill="FFFFFF"/>
          <w:lang w:val="en"/>
        </w:rPr>
        <w:t xml:space="preserve"> the </w:t>
      </w:r>
      <w:r w:rsidR="00475BAF" w:rsidRPr="00BA4D37">
        <w:rPr>
          <w:rFonts w:ascii="Arial" w:hAnsi="Arial" w:cs="Arial"/>
          <w:i/>
          <w:iCs/>
          <w:sz w:val="24"/>
          <w:szCs w:val="24"/>
          <w:shd w:val="clear" w:color="auto" w:fill="FFFFFF"/>
          <w:lang w:val="en"/>
        </w:rPr>
        <w:t xml:space="preserve">very </w:t>
      </w:r>
      <w:r w:rsidR="00DA60E4" w:rsidRPr="00BA4D37">
        <w:rPr>
          <w:rFonts w:ascii="Arial" w:hAnsi="Arial" w:cs="Arial"/>
          <w:i/>
          <w:iCs/>
          <w:sz w:val="24"/>
          <w:szCs w:val="24"/>
          <w:shd w:val="clear" w:color="auto" w:fill="FFFFFF"/>
          <w:lang w:val="en"/>
        </w:rPr>
        <w:t xml:space="preserve">beginning in phenomenology and pragmatism. Coaching can </w:t>
      </w:r>
      <w:r w:rsidRPr="00BA4D37">
        <w:rPr>
          <w:rFonts w:ascii="Arial" w:hAnsi="Arial" w:cs="Arial"/>
          <w:i/>
          <w:iCs/>
          <w:sz w:val="24"/>
          <w:szCs w:val="24"/>
          <w:lang w:val="en"/>
        </w:rPr>
        <w:t xml:space="preserve">in </w:t>
      </w:r>
      <w:r w:rsidR="001C0398" w:rsidRPr="00BA4D37">
        <w:rPr>
          <w:rFonts w:ascii="Arial" w:hAnsi="Arial" w:cs="Arial"/>
          <w:i/>
          <w:iCs/>
          <w:sz w:val="24"/>
          <w:szCs w:val="24"/>
          <w:shd w:val="clear" w:color="auto" w:fill="FFFFFF"/>
          <w:lang w:val="en"/>
        </w:rPr>
        <w:t xml:space="preserve">turn </w:t>
      </w:r>
      <w:r w:rsidR="00475BAF" w:rsidRPr="00BA4D37">
        <w:rPr>
          <w:rFonts w:ascii="Arial" w:hAnsi="Arial" w:cs="Arial"/>
          <w:i/>
          <w:iCs/>
          <w:sz w:val="24"/>
          <w:szCs w:val="24"/>
          <w:shd w:val="clear" w:color="auto" w:fill="FFFFFF"/>
          <w:lang w:val="en"/>
        </w:rPr>
        <w:t>give</w:t>
      </w:r>
      <w:r w:rsidR="001C0398" w:rsidRPr="00BA4D37">
        <w:rPr>
          <w:rFonts w:ascii="Arial" w:hAnsi="Arial" w:cs="Arial"/>
          <w:i/>
          <w:iCs/>
          <w:sz w:val="24"/>
          <w:szCs w:val="24"/>
          <w:shd w:val="clear" w:color="auto" w:fill="FFFFFF"/>
          <w:lang w:val="en"/>
        </w:rPr>
        <w:t xml:space="preserve"> a </w:t>
      </w:r>
      <w:r w:rsidR="00475BAF" w:rsidRPr="00BA4D37">
        <w:rPr>
          <w:rFonts w:ascii="Arial" w:hAnsi="Arial" w:cs="Arial"/>
          <w:i/>
          <w:iCs/>
          <w:sz w:val="24"/>
          <w:szCs w:val="24"/>
          <w:shd w:val="clear" w:color="auto" w:fill="FFFFFF"/>
          <w:lang w:val="en"/>
        </w:rPr>
        <w:t xml:space="preserve">significant </w:t>
      </w:r>
      <w:r w:rsidR="001C0398" w:rsidRPr="00BA4D37">
        <w:rPr>
          <w:rFonts w:ascii="Arial" w:hAnsi="Arial" w:cs="Arial"/>
          <w:i/>
          <w:iCs/>
          <w:sz w:val="24"/>
          <w:szCs w:val="24"/>
          <w:shd w:val="clear" w:color="auto" w:fill="FFFFFF"/>
          <w:lang w:val="en"/>
        </w:rPr>
        <w:t xml:space="preserve">contribution of efficiency and effectiveness through a </w:t>
      </w:r>
      <w:r w:rsidR="00DA60E4" w:rsidRPr="00BA4D37">
        <w:rPr>
          <w:rFonts w:ascii="Arial" w:hAnsi="Arial" w:cs="Arial"/>
          <w:i/>
          <w:iCs/>
          <w:sz w:val="24"/>
          <w:szCs w:val="24"/>
          <w:shd w:val="clear" w:color="auto" w:fill="FFFFFF"/>
          <w:lang w:val="en"/>
        </w:rPr>
        <w:t>structured method</w:t>
      </w:r>
      <w:r w:rsidR="004C58DF" w:rsidRPr="00BA4D37">
        <w:rPr>
          <w:rFonts w:ascii="Arial" w:hAnsi="Arial" w:cs="Arial"/>
          <w:i/>
          <w:iCs/>
          <w:sz w:val="24"/>
          <w:szCs w:val="24"/>
          <w:shd w:val="clear" w:color="auto" w:fill="FFFFFF"/>
          <w:lang w:val="en"/>
        </w:rPr>
        <w:t xml:space="preserve"> in conducting the </w:t>
      </w:r>
      <w:r w:rsidR="00475BAF" w:rsidRPr="00BA4D37">
        <w:rPr>
          <w:rFonts w:ascii="Arial" w:hAnsi="Arial" w:cs="Arial"/>
          <w:i/>
          <w:iCs/>
          <w:sz w:val="24"/>
          <w:szCs w:val="24"/>
          <w:shd w:val="clear" w:color="auto" w:fill="FFFFFF"/>
          <w:lang w:val="en"/>
        </w:rPr>
        <w:t xml:space="preserve">session  </w:t>
      </w:r>
      <w:r w:rsidR="001C0398" w:rsidRPr="00BA4D37">
        <w:rPr>
          <w:rFonts w:ascii="Arial" w:hAnsi="Arial" w:cs="Arial"/>
          <w:i/>
          <w:iCs/>
          <w:sz w:val="24"/>
          <w:szCs w:val="24"/>
          <w:shd w:val="clear" w:color="auto" w:fill="FFFFFF"/>
          <w:lang w:val="en"/>
        </w:rPr>
        <w:t>and growth process.</w:t>
      </w:r>
    </w:p>
    <w:p w14:paraId="632D988D" w14:textId="3370B5B6" w:rsidR="007606A0" w:rsidRPr="00BA4D37" w:rsidRDefault="007606A0" w:rsidP="009A03F2">
      <w:pPr>
        <w:spacing w:after="0"/>
        <w:rPr>
          <w:rFonts w:ascii="Arial" w:hAnsi="Arial" w:cs="Arial"/>
          <w:sz w:val="24"/>
          <w:szCs w:val="24"/>
          <w:shd w:val="clear" w:color="auto" w:fill="FFFFFF"/>
          <w:lang w:val="en-GB"/>
        </w:rPr>
      </w:pPr>
    </w:p>
    <w:p w14:paraId="27305C38" w14:textId="1DB965E5" w:rsidR="00212404" w:rsidRPr="00BA4D37" w:rsidRDefault="001C0398" w:rsidP="009A03F2">
      <w:pPr>
        <w:spacing w:after="0" w:line="360" w:lineRule="auto"/>
        <w:rPr>
          <w:rFonts w:ascii="Arial" w:hAnsi="Arial" w:cs="Arial"/>
          <w:i/>
          <w:iCs/>
          <w:sz w:val="24"/>
          <w:szCs w:val="24"/>
          <w:shd w:val="clear" w:color="auto" w:fill="FFFFFF"/>
          <w:lang w:val="en-GB"/>
        </w:rPr>
      </w:pPr>
      <w:r w:rsidRPr="00BA4D37">
        <w:rPr>
          <w:rFonts w:ascii="Arial" w:hAnsi="Arial" w:cs="Arial"/>
          <w:i/>
          <w:iCs/>
          <w:sz w:val="24"/>
          <w:szCs w:val="24"/>
          <w:shd w:val="clear" w:color="auto" w:fill="FFFFFF"/>
          <w:lang w:val="en"/>
        </w:rPr>
        <w:t xml:space="preserve">The workshop explores the connections between </w:t>
      </w:r>
      <w:r w:rsidRPr="00BA4D37">
        <w:rPr>
          <w:rFonts w:ascii="Arial" w:hAnsi="Arial" w:cs="Arial"/>
          <w:i/>
          <w:iCs/>
          <w:sz w:val="24"/>
          <w:szCs w:val="24"/>
          <w:lang w:val="en"/>
        </w:rPr>
        <w:t xml:space="preserve">Coaching </w:t>
      </w:r>
      <w:r w:rsidR="00212404" w:rsidRPr="00BA4D37">
        <w:rPr>
          <w:rFonts w:ascii="Arial" w:hAnsi="Arial" w:cs="Arial"/>
          <w:i/>
          <w:iCs/>
          <w:sz w:val="24"/>
          <w:szCs w:val="24"/>
          <w:shd w:val="clear" w:color="auto" w:fill="FFFFFF"/>
          <w:lang w:val="en"/>
        </w:rPr>
        <w:t xml:space="preserve">intervention </w:t>
      </w:r>
      <w:r w:rsidRPr="00BA4D37">
        <w:rPr>
          <w:rFonts w:ascii="Arial" w:hAnsi="Arial" w:cs="Arial"/>
          <w:i/>
          <w:iCs/>
          <w:sz w:val="24"/>
          <w:szCs w:val="24"/>
          <w:lang w:val="en"/>
        </w:rPr>
        <w:t xml:space="preserve">and Gestalt </w:t>
      </w:r>
      <w:r w:rsidR="00212404" w:rsidRPr="00BA4D37">
        <w:rPr>
          <w:rFonts w:ascii="Arial" w:hAnsi="Arial" w:cs="Arial"/>
          <w:i/>
          <w:iCs/>
          <w:sz w:val="24"/>
          <w:szCs w:val="24"/>
          <w:shd w:val="clear" w:color="auto" w:fill="FFFFFF"/>
          <w:lang w:val="en"/>
        </w:rPr>
        <w:t>approach</w:t>
      </w:r>
      <w:r w:rsidRPr="00BA4D37">
        <w:rPr>
          <w:rFonts w:ascii="Arial" w:hAnsi="Arial" w:cs="Arial"/>
          <w:i/>
          <w:iCs/>
          <w:sz w:val="24"/>
          <w:szCs w:val="24"/>
          <w:lang w:val="en"/>
        </w:rPr>
        <w:t xml:space="preserve">, comparing definition, mindset, code of ethics and coaching skills according to ICF- International Coaching Federation with </w:t>
      </w:r>
      <w:r w:rsidR="00475BAF" w:rsidRPr="00BA4D37">
        <w:rPr>
          <w:rFonts w:ascii="Arial" w:hAnsi="Arial" w:cs="Arial"/>
          <w:i/>
          <w:iCs/>
          <w:sz w:val="24"/>
          <w:szCs w:val="24"/>
          <w:lang w:val="en"/>
        </w:rPr>
        <w:t xml:space="preserve">Gestalt </w:t>
      </w:r>
      <w:r w:rsidRPr="00BA4D37">
        <w:rPr>
          <w:rFonts w:ascii="Arial" w:hAnsi="Arial" w:cs="Arial"/>
          <w:i/>
          <w:iCs/>
          <w:sz w:val="24"/>
          <w:szCs w:val="24"/>
          <w:lang w:val="en"/>
        </w:rPr>
        <w:t>philosophy, attitude and tools</w:t>
      </w:r>
      <w:r w:rsidR="00212404" w:rsidRPr="00BA4D37">
        <w:rPr>
          <w:rFonts w:ascii="Arial" w:hAnsi="Arial" w:cs="Arial"/>
          <w:i/>
          <w:iCs/>
          <w:sz w:val="24"/>
          <w:szCs w:val="24"/>
          <w:shd w:val="clear" w:color="auto" w:fill="FFFFFF"/>
          <w:lang w:val="en"/>
        </w:rPr>
        <w:t xml:space="preserve">, first of all the Experience or Contact Cycle. The comparison will be </w:t>
      </w:r>
      <w:r w:rsidR="00475BAF" w:rsidRPr="00BA4D37">
        <w:rPr>
          <w:rFonts w:ascii="Arial" w:hAnsi="Arial" w:cs="Arial"/>
          <w:i/>
          <w:iCs/>
          <w:sz w:val="24"/>
          <w:szCs w:val="24"/>
          <w:shd w:val="clear" w:color="auto" w:fill="FFFFFF"/>
          <w:lang w:val="en"/>
        </w:rPr>
        <w:t xml:space="preserve">furtherly </w:t>
      </w:r>
      <w:r w:rsidR="00212404" w:rsidRPr="00BA4D37">
        <w:rPr>
          <w:rFonts w:ascii="Arial" w:hAnsi="Arial" w:cs="Arial"/>
          <w:i/>
          <w:iCs/>
          <w:sz w:val="24"/>
          <w:szCs w:val="24"/>
          <w:shd w:val="clear" w:color="auto" w:fill="FFFFFF"/>
          <w:lang w:val="en"/>
        </w:rPr>
        <w:t xml:space="preserve">specified </w:t>
      </w:r>
      <w:r w:rsidR="00475BAF" w:rsidRPr="00BA4D37">
        <w:rPr>
          <w:rFonts w:ascii="Arial" w:hAnsi="Arial" w:cs="Arial"/>
          <w:i/>
          <w:iCs/>
          <w:sz w:val="24"/>
          <w:szCs w:val="24"/>
          <w:shd w:val="clear" w:color="auto" w:fill="FFFFFF"/>
          <w:lang w:val="en"/>
        </w:rPr>
        <w:t>regarding</w:t>
      </w:r>
      <w:r w:rsidR="00212404" w:rsidRPr="00BA4D37">
        <w:rPr>
          <w:rFonts w:ascii="Arial" w:hAnsi="Arial" w:cs="Arial"/>
          <w:i/>
          <w:iCs/>
          <w:sz w:val="24"/>
          <w:szCs w:val="24"/>
          <w:shd w:val="clear" w:color="auto" w:fill="FFFFFF"/>
          <w:lang w:val="en"/>
        </w:rPr>
        <w:t xml:space="preserve"> the various contexts of </w:t>
      </w:r>
      <w:r w:rsidR="00475BAF" w:rsidRPr="00BA4D37">
        <w:rPr>
          <w:rFonts w:ascii="Arial" w:hAnsi="Arial" w:cs="Arial"/>
          <w:i/>
          <w:iCs/>
          <w:sz w:val="24"/>
          <w:szCs w:val="24"/>
          <w:shd w:val="clear" w:color="auto" w:fill="FFFFFF"/>
          <w:lang w:val="en"/>
        </w:rPr>
        <w:t>c</w:t>
      </w:r>
      <w:r w:rsidR="00212404" w:rsidRPr="00BA4D37">
        <w:rPr>
          <w:rFonts w:ascii="Arial" w:hAnsi="Arial" w:cs="Arial"/>
          <w:i/>
          <w:iCs/>
          <w:sz w:val="24"/>
          <w:szCs w:val="24"/>
          <w:shd w:val="clear" w:color="auto" w:fill="FFFFFF"/>
          <w:lang w:val="en"/>
        </w:rPr>
        <w:t xml:space="preserve">oaching in the private, economic and sports sectors, with </w:t>
      </w:r>
      <w:r w:rsidR="00475BAF" w:rsidRPr="00BA4D37">
        <w:rPr>
          <w:rFonts w:ascii="Arial" w:hAnsi="Arial" w:cs="Arial"/>
          <w:i/>
          <w:iCs/>
          <w:sz w:val="24"/>
          <w:szCs w:val="24"/>
          <w:shd w:val="clear" w:color="auto" w:fill="FFFFFF"/>
          <w:lang w:val="en"/>
        </w:rPr>
        <w:t xml:space="preserve">some </w:t>
      </w:r>
      <w:r w:rsidR="00212404" w:rsidRPr="00BA4D37">
        <w:rPr>
          <w:rFonts w:ascii="Arial" w:hAnsi="Arial" w:cs="Arial"/>
          <w:i/>
          <w:iCs/>
          <w:sz w:val="24"/>
          <w:szCs w:val="24"/>
          <w:shd w:val="clear" w:color="auto" w:fill="FFFFFF"/>
          <w:lang w:val="en"/>
        </w:rPr>
        <w:t xml:space="preserve">notes </w:t>
      </w:r>
      <w:r w:rsidR="00475BAF" w:rsidRPr="00BA4D37">
        <w:rPr>
          <w:rFonts w:ascii="Arial" w:hAnsi="Arial" w:cs="Arial"/>
          <w:i/>
          <w:iCs/>
          <w:sz w:val="24"/>
          <w:szCs w:val="24"/>
          <w:shd w:val="clear" w:color="auto" w:fill="FFFFFF"/>
          <w:lang w:val="en"/>
        </w:rPr>
        <w:t>about</w:t>
      </w:r>
      <w:r w:rsidR="00212404" w:rsidRPr="00BA4D37">
        <w:rPr>
          <w:rFonts w:ascii="Arial" w:hAnsi="Arial" w:cs="Arial"/>
          <w:i/>
          <w:iCs/>
          <w:sz w:val="24"/>
          <w:szCs w:val="24"/>
          <w:shd w:val="clear" w:color="auto" w:fill="FFFFFF"/>
          <w:lang w:val="en"/>
        </w:rPr>
        <w:t xml:space="preserve"> leadership</w:t>
      </w:r>
      <w:r w:rsidR="00475BAF" w:rsidRPr="00BA4D37">
        <w:rPr>
          <w:rFonts w:ascii="Arial" w:hAnsi="Arial" w:cs="Arial"/>
          <w:i/>
          <w:iCs/>
          <w:sz w:val="24"/>
          <w:szCs w:val="24"/>
          <w:shd w:val="clear" w:color="auto" w:fill="FFFFFF"/>
          <w:lang w:val="en"/>
        </w:rPr>
        <w:t>, executive coaching</w:t>
      </w:r>
      <w:r w:rsidR="00212404" w:rsidRPr="00BA4D37">
        <w:rPr>
          <w:rFonts w:ascii="Arial" w:hAnsi="Arial" w:cs="Arial"/>
          <w:i/>
          <w:iCs/>
          <w:sz w:val="24"/>
          <w:szCs w:val="24"/>
          <w:shd w:val="clear" w:color="auto" w:fill="FFFFFF"/>
          <w:lang w:val="en"/>
        </w:rPr>
        <w:t xml:space="preserve"> and </w:t>
      </w:r>
      <w:r w:rsidR="00475BAF" w:rsidRPr="00BA4D37">
        <w:rPr>
          <w:rFonts w:ascii="Arial" w:hAnsi="Arial" w:cs="Arial"/>
          <w:i/>
          <w:iCs/>
          <w:sz w:val="24"/>
          <w:szCs w:val="24"/>
          <w:shd w:val="clear" w:color="auto" w:fill="FFFFFF"/>
          <w:lang w:val="en"/>
        </w:rPr>
        <w:t>team</w:t>
      </w:r>
      <w:r w:rsidR="00212404" w:rsidRPr="00BA4D37">
        <w:rPr>
          <w:rFonts w:ascii="Arial" w:hAnsi="Arial" w:cs="Arial"/>
          <w:i/>
          <w:iCs/>
          <w:sz w:val="24"/>
          <w:szCs w:val="24"/>
          <w:shd w:val="clear" w:color="auto" w:fill="FFFFFF"/>
          <w:lang w:val="en"/>
        </w:rPr>
        <w:t xml:space="preserve"> management.</w:t>
      </w:r>
      <w:r w:rsidR="00475BAF" w:rsidRPr="00BA4D37">
        <w:rPr>
          <w:rFonts w:ascii="Arial" w:hAnsi="Arial" w:cs="Arial"/>
          <w:i/>
          <w:iCs/>
          <w:sz w:val="24"/>
          <w:szCs w:val="24"/>
          <w:shd w:val="clear" w:color="auto" w:fill="FFFFFF"/>
          <w:lang w:val="en"/>
        </w:rPr>
        <w:t xml:space="preserve"> According to the experiential approach of Gestalt Coaching, p</w:t>
      </w:r>
      <w:r w:rsidR="00212404" w:rsidRPr="00BA4D37">
        <w:rPr>
          <w:rFonts w:ascii="Arial" w:hAnsi="Arial" w:cs="Arial"/>
          <w:i/>
          <w:iCs/>
          <w:sz w:val="24"/>
          <w:szCs w:val="24"/>
          <w:shd w:val="clear" w:color="auto" w:fill="FFFFFF"/>
          <w:lang w:val="en"/>
        </w:rPr>
        <w:t xml:space="preserve">articipants </w:t>
      </w:r>
      <w:r w:rsidR="009A03F2" w:rsidRPr="00BA4D37">
        <w:rPr>
          <w:rFonts w:ascii="Arial" w:hAnsi="Arial" w:cs="Arial"/>
          <w:i/>
          <w:iCs/>
          <w:sz w:val="24"/>
          <w:szCs w:val="24"/>
          <w:shd w:val="clear" w:color="auto" w:fill="FFFFFF"/>
          <w:lang w:val="en"/>
        </w:rPr>
        <w:t>will be</w:t>
      </w:r>
      <w:r w:rsidR="00475BAF" w:rsidRPr="00BA4D37">
        <w:rPr>
          <w:rFonts w:ascii="Arial" w:hAnsi="Arial" w:cs="Arial"/>
          <w:i/>
          <w:iCs/>
          <w:sz w:val="24"/>
          <w:szCs w:val="24"/>
          <w:shd w:val="clear" w:color="auto" w:fill="FFFFFF"/>
          <w:lang w:val="en"/>
        </w:rPr>
        <w:t xml:space="preserve"> </w:t>
      </w:r>
      <w:r w:rsidR="009A03F2" w:rsidRPr="00BA4D37">
        <w:rPr>
          <w:rFonts w:ascii="Arial" w:hAnsi="Arial" w:cs="Arial"/>
          <w:i/>
          <w:iCs/>
          <w:sz w:val="24"/>
          <w:szCs w:val="24"/>
          <w:shd w:val="clear" w:color="auto" w:fill="FFFFFF"/>
          <w:lang w:val="en"/>
        </w:rPr>
        <w:t xml:space="preserve"> invited </w:t>
      </w:r>
      <w:r w:rsidR="00212404" w:rsidRPr="00BA4D37">
        <w:rPr>
          <w:rFonts w:ascii="Arial" w:hAnsi="Arial" w:cs="Arial"/>
          <w:i/>
          <w:iCs/>
          <w:sz w:val="24"/>
          <w:szCs w:val="24"/>
          <w:lang w:val="en"/>
        </w:rPr>
        <w:t xml:space="preserve"> to bring and work </w:t>
      </w:r>
      <w:r w:rsidR="00212404" w:rsidRPr="00BA4D37">
        <w:rPr>
          <w:rFonts w:ascii="Arial" w:hAnsi="Arial" w:cs="Arial"/>
          <w:i/>
          <w:iCs/>
          <w:sz w:val="24"/>
          <w:szCs w:val="24"/>
          <w:shd w:val="clear" w:color="auto" w:fill="FFFFFF"/>
          <w:lang w:val="en"/>
        </w:rPr>
        <w:t xml:space="preserve">individually or </w:t>
      </w:r>
      <w:r w:rsidR="00475BAF" w:rsidRPr="00BA4D37">
        <w:rPr>
          <w:rFonts w:ascii="Arial" w:hAnsi="Arial" w:cs="Arial"/>
          <w:i/>
          <w:iCs/>
          <w:sz w:val="24"/>
          <w:szCs w:val="24"/>
          <w:shd w:val="clear" w:color="auto" w:fill="FFFFFF"/>
          <w:lang w:val="en"/>
        </w:rPr>
        <w:t>as a group</w:t>
      </w:r>
      <w:r w:rsidR="00212404" w:rsidRPr="00BA4D37">
        <w:rPr>
          <w:rFonts w:ascii="Arial" w:hAnsi="Arial" w:cs="Arial"/>
          <w:i/>
          <w:iCs/>
          <w:sz w:val="24"/>
          <w:szCs w:val="24"/>
          <w:shd w:val="clear" w:color="auto" w:fill="FFFFFF"/>
          <w:lang w:val="en"/>
        </w:rPr>
        <w:t xml:space="preserve"> on their themes and objectives </w:t>
      </w:r>
      <w:r w:rsidR="00212404" w:rsidRPr="00BA4D37">
        <w:rPr>
          <w:rFonts w:ascii="Arial" w:hAnsi="Arial" w:cs="Arial"/>
          <w:i/>
          <w:iCs/>
          <w:sz w:val="24"/>
          <w:szCs w:val="24"/>
          <w:lang w:val="en"/>
        </w:rPr>
        <w:t xml:space="preserve"> of </w:t>
      </w:r>
      <w:r w:rsidR="009A03F2" w:rsidRPr="00BA4D37">
        <w:rPr>
          <w:rFonts w:ascii="Arial" w:hAnsi="Arial" w:cs="Arial"/>
          <w:i/>
          <w:iCs/>
          <w:sz w:val="24"/>
          <w:szCs w:val="24"/>
          <w:shd w:val="clear" w:color="auto" w:fill="FFFFFF"/>
          <w:lang w:val="en"/>
        </w:rPr>
        <w:t>life and work.</w:t>
      </w:r>
    </w:p>
    <w:p w14:paraId="11C74879" w14:textId="52418EFB" w:rsidR="00212404" w:rsidRPr="00BA4D37" w:rsidRDefault="00212404" w:rsidP="001C0398">
      <w:pPr>
        <w:spacing w:line="360" w:lineRule="auto"/>
        <w:rPr>
          <w:rFonts w:ascii="Arial" w:hAnsi="Arial" w:cs="Arial"/>
          <w:i/>
          <w:iCs/>
          <w:sz w:val="24"/>
          <w:szCs w:val="24"/>
          <w:shd w:val="clear" w:color="auto" w:fill="FFFFFF"/>
          <w:lang w:val="en-GB"/>
        </w:rPr>
      </w:pPr>
    </w:p>
    <w:p w14:paraId="49DC556F" w14:textId="2A4C520F" w:rsidR="009A03F2" w:rsidRPr="00BA4D37" w:rsidRDefault="009A03F2" w:rsidP="001C0398">
      <w:pPr>
        <w:spacing w:line="360" w:lineRule="auto"/>
        <w:rPr>
          <w:rFonts w:ascii="Arial" w:hAnsi="Arial" w:cs="Arial"/>
          <w:i/>
          <w:iCs/>
          <w:sz w:val="24"/>
          <w:szCs w:val="24"/>
          <w:shd w:val="clear" w:color="auto" w:fill="FFFFFF"/>
          <w:lang w:val="en-GB"/>
        </w:rPr>
      </w:pPr>
      <w:r w:rsidRPr="00BA4D37">
        <w:rPr>
          <w:rFonts w:ascii="Arial" w:hAnsi="Arial" w:cs="Arial"/>
          <w:i/>
          <w:iCs/>
          <w:sz w:val="24"/>
          <w:szCs w:val="24"/>
          <w:shd w:val="clear" w:color="auto" w:fill="FFFFFF"/>
          <w:lang w:val="en"/>
        </w:rPr>
        <w:lastRenderedPageBreak/>
        <w:t xml:space="preserve">The workshop is aimed at professionals who already work </w:t>
      </w:r>
      <w:r w:rsidR="00475BAF" w:rsidRPr="00BA4D37">
        <w:rPr>
          <w:rFonts w:ascii="Arial" w:hAnsi="Arial" w:cs="Arial"/>
          <w:i/>
          <w:iCs/>
          <w:sz w:val="24"/>
          <w:szCs w:val="24"/>
          <w:shd w:val="clear" w:color="auto" w:fill="FFFFFF"/>
          <w:lang w:val="en"/>
        </w:rPr>
        <w:t xml:space="preserve">with </w:t>
      </w:r>
      <w:r w:rsidRPr="00BA4D37">
        <w:rPr>
          <w:rFonts w:ascii="Arial" w:hAnsi="Arial" w:cs="Arial"/>
          <w:i/>
          <w:iCs/>
          <w:sz w:val="24"/>
          <w:szCs w:val="24"/>
          <w:shd w:val="clear" w:color="auto" w:fill="FFFFFF"/>
          <w:lang w:val="en"/>
        </w:rPr>
        <w:t>or are interested in using the Gestalt-oriented Coaching approach in the private, corporate and sports sectors.</w:t>
      </w:r>
    </w:p>
    <w:p w14:paraId="4CF4DD5E" w14:textId="77777777" w:rsidR="00475BAF" w:rsidRPr="00BA4D37" w:rsidRDefault="00475BAF" w:rsidP="001C0398">
      <w:pPr>
        <w:spacing w:line="360" w:lineRule="auto"/>
        <w:rPr>
          <w:rFonts w:ascii="Arial" w:hAnsi="Arial" w:cs="Arial"/>
          <w:i/>
          <w:iCs/>
          <w:sz w:val="24"/>
          <w:szCs w:val="24"/>
          <w:shd w:val="clear" w:color="auto" w:fill="FFFFFF"/>
          <w:lang w:val="en-GB"/>
        </w:rPr>
      </w:pPr>
    </w:p>
    <w:p w14:paraId="6B2CEC31" w14:textId="75C0D0F6" w:rsidR="009A03F2" w:rsidRPr="00BA4D37" w:rsidRDefault="009A03F2" w:rsidP="001C0398">
      <w:pPr>
        <w:spacing w:line="360" w:lineRule="auto"/>
        <w:rPr>
          <w:rFonts w:ascii="Arial" w:hAnsi="Arial" w:cs="Arial"/>
          <w:i/>
          <w:iCs/>
          <w:sz w:val="24"/>
          <w:szCs w:val="24"/>
          <w:shd w:val="clear" w:color="auto" w:fill="FFFFFF"/>
          <w:lang w:val="en-GB"/>
        </w:rPr>
      </w:pPr>
      <w:r w:rsidRPr="00BA4D37">
        <w:rPr>
          <w:rFonts w:ascii="Arial" w:hAnsi="Arial" w:cs="Arial"/>
          <w:i/>
          <w:iCs/>
          <w:sz w:val="24"/>
          <w:szCs w:val="24"/>
          <w:shd w:val="clear" w:color="auto" w:fill="FFFFFF"/>
          <w:lang w:val="en"/>
        </w:rPr>
        <w:t xml:space="preserve">Keywords: Gestalt in Organisations, Coaching, Cycle of Experience, Leadership, Team </w:t>
      </w:r>
    </w:p>
    <w:p w14:paraId="0AC447C6" w14:textId="77777777" w:rsidR="00774151" w:rsidRPr="00BA4D37" w:rsidRDefault="00774151" w:rsidP="001C0398">
      <w:pPr>
        <w:spacing w:line="360" w:lineRule="auto"/>
        <w:rPr>
          <w:rFonts w:ascii="Arial" w:hAnsi="Arial" w:cs="Arial"/>
          <w:i/>
          <w:iCs/>
          <w:sz w:val="24"/>
          <w:szCs w:val="24"/>
          <w:shd w:val="clear" w:color="auto" w:fill="FFFFFF"/>
          <w:lang w:val="en-GB"/>
        </w:rPr>
      </w:pPr>
    </w:p>
    <w:p w14:paraId="011D6063" w14:textId="2C9370E9" w:rsidR="009A03F2" w:rsidRPr="00BA4D37" w:rsidRDefault="009A03F2" w:rsidP="001C0398">
      <w:pPr>
        <w:spacing w:line="360" w:lineRule="auto"/>
        <w:rPr>
          <w:rFonts w:ascii="Arial" w:hAnsi="Arial" w:cs="Arial"/>
          <w:i/>
          <w:iCs/>
          <w:sz w:val="24"/>
          <w:szCs w:val="24"/>
          <w:shd w:val="clear" w:color="auto" w:fill="FFFFFF"/>
          <w:lang w:val="en-GB"/>
        </w:rPr>
      </w:pPr>
      <w:r w:rsidRPr="00BA4D37">
        <w:rPr>
          <w:rFonts w:ascii="Arial" w:hAnsi="Arial" w:cs="Arial"/>
          <w:i/>
          <w:iCs/>
          <w:sz w:val="24"/>
          <w:szCs w:val="24"/>
          <w:shd w:val="clear" w:color="auto" w:fill="FFFFFF"/>
          <w:lang w:val="en"/>
        </w:rPr>
        <w:t>Bio</w:t>
      </w:r>
      <w:r w:rsidR="00774151" w:rsidRPr="00BA4D37">
        <w:rPr>
          <w:rFonts w:ascii="Arial" w:hAnsi="Arial" w:cs="Arial"/>
          <w:i/>
          <w:iCs/>
          <w:sz w:val="24"/>
          <w:szCs w:val="24"/>
          <w:shd w:val="clear" w:color="auto" w:fill="FFFFFF"/>
          <w:lang w:val="en"/>
        </w:rPr>
        <w:t>graphy</w:t>
      </w:r>
      <w:r w:rsidRPr="00BA4D37">
        <w:rPr>
          <w:rFonts w:ascii="Arial" w:hAnsi="Arial" w:cs="Arial"/>
          <w:i/>
          <w:iCs/>
          <w:sz w:val="24"/>
          <w:szCs w:val="24"/>
          <w:shd w:val="clear" w:color="auto" w:fill="FFFFFF"/>
          <w:lang w:val="en"/>
        </w:rPr>
        <w:t>: Franco Gnudi</w:t>
      </w:r>
      <w:r w:rsidR="00475BAF" w:rsidRPr="00BA4D37">
        <w:rPr>
          <w:rFonts w:ascii="Arial" w:hAnsi="Arial" w:cs="Arial"/>
          <w:i/>
          <w:iCs/>
          <w:sz w:val="24"/>
          <w:szCs w:val="24"/>
          <w:shd w:val="clear" w:color="auto" w:fill="FFFFFF"/>
          <w:lang w:val="en"/>
        </w:rPr>
        <w:t xml:space="preserve">, </w:t>
      </w:r>
      <w:r w:rsidRPr="00BA4D37">
        <w:rPr>
          <w:rFonts w:ascii="Arial" w:hAnsi="Arial" w:cs="Arial"/>
          <w:i/>
          <w:iCs/>
          <w:sz w:val="24"/>
          <w:szCs w:val="24"/>
          <w:shd w:val="clear" w:color="auto" w:fill="FFFFFF"/>
          <w:lang w:val="en"/>
        </w:rPr>
        <w:t>Clinical Psychology and Mechanical Engineering</w:t>
      </w:r>
      <w:r w:rsidR="00475BAF" w:rsidRPr="00BA4D37">
        <w:rPr>
          <w:rFonts w:ascii="Arial" w:hAnsi="Arial" w:cs="Arial"/>
          <w:i/>
          <w:iCs/>
          <w:sz w:val="24"/>
          <w:szCs w:val="24"/>
          <w:shd w:val="clear" w:color="auto" w:fill="FFFFFF"/>
          <w:lang w:val="en"/>
        </w:rPr>
        <w:t xml:space="preserve"> Degrees</w:t>
      </w:r>
      <w:r w:rsidRPr="00BA4D37">
        <w:rPr>
          <w:rFonts w:ascii="Arial" w:hAnsi="Arial" w:cs="Arial"/>
          <w:i/>
          <w:iCs/>
          <w:sz w:val="24"/>
          <w:szCs w:val="24"/>
          <w:lang w:val="en"/>
        </w:rPr>
        <w:t>, E</w:t>
      </w:r>
      <w:r w:rsidR="00475BAF" w:rsidRPr="00BA4D37">
        <w:rPr>
          <w:rFonts w:ascii="Arial" w:hAnsi="Arial" w:cs="Arial"/>
          <w:i/>
          <w:iCs/>
          <w:sz w:val="24"/>
          <w:szCs w:val="24"/>
          <w:lang w:val="en"/>
        </w:rPr>
        <w:t>AGT</w:t>
      </w:r>
      <w:r w:rsidRPr="00BA4D37">
        <w:rPr>
          <w:rFonts w:ascii="Arial" w:hAnsi="Arial" w:cs="Arial"/>
          <w:i/>
          <w:iCs/>
          <w:sz w:val="24"/>
          <w:szCs w:val="24"/>
          <w:lang w:val="en"/>
        </w:rPr>
        <w:t xml:space="preserve"> Certified Psychotherapist and Gestalt Professional </w:t>
      </w:r>
      <w:r w:rsidR="00774151" w:rsidRPr="00BA4D37">
        <w:rPr>
          <w:rFonts w:ascii="Arial" w:hAnsi="Arial" w:cs="Arial"/>
          <w:i/>
          <w:iCs/>
          <w:sz w:val="24"/>
          <w:szCs w:val="24"/>
          <w:shd w:val="clear" w:color="auto" w:fill="FFFFFF"/>
          <w:lang w:val="en"/>
        </w:rPr>
        <w:t xml:space="preserve"> in Organisations, ICF Professional Certified Coach,</w:t>
      </w:r>
      <w:r w:rsidRPr="00BA4D37">
        <w:rPr>
          <w:rFonts w:ascii="Arial" w:hAnsi="Arial" w:cs="Arial"/>
          <w:i/>
          <w:iCs/>
          <w:sz w:val="24"/>
          <w:szCs w:val="24"/>
          <w:shd w:val="clear" w:color="auto" w:fill="FFFFFF"/>
          <w:lang w:val="en"/>
        </w:rPr>
        <w:t xml:space="preserve"> founder and </w:t>
      </w:r>
      <w:r w:rsidR="00475BAF" w:rsidRPr="00BA4D37">
        <w:rPr>
          <w:rFonts w:ascii="Arial" w:hAnsi="Arial" w:cs="Arial"/>
          <w:i/>
          <w:iCs/>
          <w:sz w:val="24"/>
          <w:szCs w:val="24"/>
          <w:shd w:val="clear" w:color="auto" w:fill="FFFFFF"/>
          <w:lang w:val="en"/>
        </w:rPr>
        <w:t>D</w:t>
      </w:r>
      <w:r w:rsidRPr="00BA4D37">
        <w:rPr>
          <w:rFonts w:ascii="Arial" w:hAnsi="Arial" w:cs="Arial"/>
          <w:i/>
          <w:iCs/>
          <w:sz w:val="24"/>
          <w:szCs w:val="24"/>
          <w:shd w:val="clear" w:color="auto" w:fill="FFFFFF"/>
          <w:lang w:val="en"/>
        </w:rPr>
        <w:t xml:space="preserve">irector of </w:t>
      </w:r>
      <w:r w:rsidR="00475BAF" w:rsidRPr="00BA4D37">
        <w:rPr>
          <w:rFonts w:ascii="Arial" w:hAnsi="Arial" w:cs="Arial"/>
          <w:i/>
          <w:iCs/>
          <w:sz w:val="24"/>
          <w:szCs w:val="24"/>
          <w:shd w:val="clear" w:color="auto" w:fill="FFFFFF"/>
          <w:lang w:val="en"/>
        </w:rPr>
        <w:t xml:space="preserve">Scuola Gestalt Coaching </w:t>
      </w:r>
      <w:r w:rsidR="00774151" w:rsidRPr="00BA4D37">
        <w:rPr>
          <w:rFonts w:ascii="Arial" w:hAnsi="Arial" w:cs="Arial"/>
          <w:i/>
          <w:iCs/>
          <w:sz w:val="24"/>
          <w:szCs w:val="24"/>
          <w:shd w:val="clear" w:color="auto" w:fill="FFFFFF"/>
          <w:lang w:val="en"/>
        </w:rPr>
        <w:t>(</w:t>
      </w:r>
      <w:r w:rsidR="00475BAF" w:rsidRPr="00BA4D37">
        <w:rPr>
          <w:rFonts w:ascii="Arial" w:hAnsi="Arial" w:cs="Arial"/>
          <w:i/>
          <w:iCs/>
          <w:sz w:val="24"/>
          <w:szCs w:val="24"/>
          <w:shd w:val="clear" w:color="auto" w:fill="FFFFFF"/>
          <w:lang w:val="en"/>
        </w:rPr>
        <w:t xml:space="preserve">Turin, </w:t>
      </w:r>
      <w:r w:rsidR="00774151" w:rsidRPr="00BA4D37">
        <w:rPr>
          <w:rFonts w:ascii="Arial" w:hAnsi="Arial" w:cs="Arial"/>
          <w:i/>
          <w:iCs/>
          <w:sz w:val="24"/>
          <w:szCs w:val="24"/>
          <w:shd w:val="clear" w:color="auto" w:fill="FFFFFF"/>
          <w:lang w:val="en"/>
        </w:rPr>
        <w:t>Italy).</w:t>
      </w:r>
    </w:p>
    <w:p w14:paraId="18517241" w14:textId="77777777" w:rsidR="009A03F2" w:rsidRPr="00BA4D37" w:rsidRDefault="009A03F2" w:rsidP="001C0398">
      <w:pPr>
        <w:spacing w:line="360" w:lineRule="auto"/>
        <w:rPr>
          <w:rFonts w:ascii="Arial" w:hAnsi="Arial" w:cs="Arial"/>
          <w:i/>
          <w:iCs/>
          <w:sz w:val="24"/>
          <w:szCs w:val="24"/>
          <w:shd w:val="clear" w:color="auto" w:fill="FFFFFF"/>
          <w:lang w:val="en-GB"/>
        </w:rPr>
      </w:pPr>
    </w:p>
    <w:p w14:paraId="177F3D72" w14:textId="77777777" w:rsidR="008B35BA" w:rsidRPr="00BA4D37" w:rsidRDefault="008B35BA" w:rsidP="001C0398">
      <w:pPr>
        <w:spacing w:line="360" w:lineRule="auto"/>
        <w:rPr>
          <w:rFonts w:ascii="Arial" w:hAnsi="Arial" w:cs="Arial"/>
          <w:i/>
          <w:iCs/>
          <w:sz w:val="24"/>
          <w:szCs w:val="24"/>
          <w:shd w:val="clear" w:color="auto" w:fill="FFFFFF"/>
          <w:lang w:val="en-GB"/>
        </w:rPr>
      </w:pPr>
    </w:p>
    <w:p w14:paraId="4624EF10" w14:textId="593A9C55" w:rsidR="008B35BA" w:rsidRPr="00BA4D37" w:rsidRDefault="008B35BA" w:rsidP="001C0398">
      <w:pPr>
        <w:spacing w:line="360" w:lineRule="auto"/>
        <w:rPr>
          <w:rFonts w:ascii="Arial" w:hAnsi="Arial" w:cs="Arial"/>
          <w:i/>
          <w:iCs/>
          <w:sz w:val="24"/>
          <w:szCs w:val="24"/>
          <w:shd w:val="clear" w:color="auto" w:fill="FFFFFF"/>
          <w:lang w:val="en-GB"/>
        </w:rPr>
      </w:pPr>
      <w:r w:rsidRPr="00BA4D37">
        <w:rPr>
          <w:rFonts w:ascii="Arial" w:hAnsi="Arial" w:cs="Arial"/>
          <w:i/>
          <w:iCs/>
          <w:sz w:val="24"/>
          <w:szCs w:val="24"/>
          <w:shd w:val="clear" w:color="auto" w:fill="FFFFFF"/>
          <w:lang w:val="en-GB"/>
        </w:rPr>
        <w:t>COACHING GESTALT: CONCIENCIA PARA LA ACCIÓN</w:t>
      </w:r>
    </w:p>
    <w:p w14:paraId="13483756" w14:textId="77777777" w:rsidR="004D0104" w:rsidRPr="00BA4D37" w:rsidRDefault="004D0104" w:rsidP="004D0104">
      <w:pPr>
        <w:rPr>
          <w:rFonts w:ascii="Arial" w:hAnsi="Arial" w:cs="Arial"/>
          <w:sz w:val="24"/>
          <w:szCs w:val="24"/>
          <w:lang w:val="en-GB"/>
        </w:rPr>
      </w:pPr>
    </w:p>
    <w:p w14:paraId="32C1CE9A" w14:textId="77777777" w:rsidR="001E1769" w:rsidRPr="00BA4D37" w:rsidRDefault="001E1769" w:rsidP="001E1769">
      <w:pPr>
        <w:pBdr>
          <w:top w:val="nil"/>
          <w:left w:val="nil"/>
          <w:bottom w:val="nil"/>
          <w:right w:val="nil"/>
          <w:between w:val="nil"/>
        </w:pBdr>
        <w:spacing w:line="240" w:lineRule="auto"/>
        <w:rPr>
          <w:rFonts w:ascii="Arial" w:eastAsia="Arial" w:hAnsi="Arial" w:cs="Arial"/>
          <w:color w:val="000000"/>
          <w:sz w:val="24"/>
          <w:szCs w:val="24"/>
        </w:rPr>
      </w:pPr>
      <w:r w:rsidRPr="00BA4D37">
        <w:rPr>
          <w:rFonts w:ascii="Arial" w:eastAsia="Arial" w:hAnsi="Arial" w:cs="Arial"/>
          <w:color w:val="000000"/>
          <w:sz w:val="24"/>
          <w:szCs w:val="24"/>
        </w:rPr>
        <w:t xml:space="preserve">Duración del taller: </w:t>
      </w:r>
      <w:r w:rsidRPr="00BA4D37">
        <w:rPr>
          <w:rFonts w:ascii="Arial" w:eastAsia="Arial" w:hAnsi="Arial" w:cs="Arial"/>
          <w:sz w:val="24"/>
          <w:szCs w:val="24"/>
        </w:rPr>
        <w:t>1:45h</w:t>
      </w:r>
    </w:p>
    <w:p w14:paraId="501FC32F" w14:textId="77777777" w:rsidR="001E1769" w:rsidRPr="00BA4D37" w:rsidRDefault="001E1769" w:rsidP="001E1769">
      <w:pPr>
        <w:pBdr>
          <w:top w:val="nil"/>
          <w:left w:val="nil"/>
          <w:bottom w:val="nil"/>
          <w:right w:val="nil"/>
          <w:between w:val="nil"/>
        </w:pBdr>
        <w:spacing w:line="240" w:lineRule="auto"/>
        <w:rPr>
          <w:rFonts w:ascii="Arial" w:hAnsi="Arial" w:cs="Arial"/>
          <w:color w:val="000000"/>
          <w:sz w:val="24"/>
          <w:szCs w:val="24"/>
        </w:rPr>
      </w:pPr>
      <w:r w:rsidRPr="00BA4D37">
        <w:rPr>
          <w:rFonts w:ascii="Arial" w:eastAsia="Arial" w:hAnsi="Arial" w:cs="Arial"/>
          <w:color w:val="000000"/>
          <w:sz w:val="24"/>
          <w:szCs w:val="24"/>
        </w:rPr>
        <w:t xml:space="preserve">Idioma del taller: </w:t>
      </w:r>
      <w:r w:rsidRPr="00BA4D37">
        <w:rPr>
          <w:rFonts w:ascii="Arial" w:eastAsia="Arial" w:hAnsi="Arial" w:cs="Arial"/>
          <w:sz w:val="24"/>
          <w:szCs w:val="24"/>
        </w:rPr>
        <w:t>I</w:t>
      </w:r>
      <w:r w:rsidRPr="00BA4D37">
        <w:rPr>
          <w:rFonts w:ascii="Arial" w:eastAsia="Arial" w:hAnsi="Arial" w:cs="Arial"/>
          <w:color w:val="000000"/>
          <w:sz w:val="24"/>
          <w:szCs w:val="24"/>
        </w:rPr>
        <w:t>dioma en Inglés</w:t>
      </w:r>
    </w:p>
    <w:p w14:paraId="6D8FC8B9" w14:textId="77777777" w:rsidR="001E1769" w:rsidRPr="00BA4D37" w:rsidRDefault="001E1769" w:rsidP="001E1769">
      <w:pPr>
        <w:pBdr>
          <w:top w:val="nil"/>
          <w:left w:val="nil"/>
          <w:bottom w:val="nil"/>
          <w:right w:val="nil"/>
          <w:between w:val="nil"/>
        </w:pBdr>
        <w:spacing w:line="240" w:lineRule="auto"/>
        <w:rPr>
          <w:rFonts w:ascii="Arial" w:eastAsia="Arial" w:hAnsi="Arial" w:cs="Arial"/>
          <w:color w:val="000000"/>
          <w:sz w:val="24"/>
          <w:szCs w:val="24"/>
        </w:rPr>
      </w:pPr>
      <w:r w:rsidRPr="00BA4D37">
        <w:rPr>
          <w:rFonts w:ascii="Arial" w:eastAsia="Arial" w:hAnsi="Arial" w:cs="Arial"/>
          <w:color w:val="000000"/>
          <w:sz w:val="24"/>
          <w:szCs w:val="24"/>
        </w:rPr>
        <w:t>Aporta traducción: No</w:t>
      </w:r>
    </w:p>
    <w:p w14:paraId="40145B91" w14:textId="77777777" w:rsidR="001E1769" w:rsidRPr="00BA4D37" w:rsidRDefault="001E1769" w:rsidP="001E1769">
      <w:pPr>
        <w:pBdr>
          <w:top w:val="nil"/>
          <w:left w:val="nil"/>
          <w:bottom w:val="nil"/>
          <w:right w:val="nil"/>
          <w:between w:val="nil"/>
        </w:pBdr>
        <w:spacing w:line="240" w:lineRule="auto"/>
        <w:rPr>
          <w:rFonts w:ascii="Arial" w:hAnsi="Arial" w:cs="Arial"/>
          <w:sz w:val="24"/>
          <w:szCs w:val="24"/>
        </w:rPr>
      </w:pPr>
    </w:p>
    <w:p w14:paraId="680994FA" w14:textId="77777777" w:rsidR="001E1769" w:rsidRPr="00BA4D37" w:rsidRDefault="001E1769" w:rsidP="001E1769">
      <w:pPr>
        <w:pBdr>
          <w:top w:val="nil"/>
          <w:left w:val="nil"/>
          <w:bottom w:val="nil"/>
          <w:right w:val="nil"/>
          <w:between w:val="nil"/>
        </w:pBdr>
        <w:spacing w:line="240" w:lineRule="auto"/>
        <w:rPr>
          <w:rFonts w:ascii="Arial" w:hAnsi="Arial" w:cs="Arial"/>
          <w:sz w:val="24"/>
          <w:szCs w:val="24"/>
        </w:rPr>
      </w:pPr>
    </w:p>
    <w:p w14:paraId="52A529B7" w14:textId="77777777" w:rsidR="001E1769" w:rsidRPr="00BA4D37" w:rsidRDefault="001E1769" w:rsidP="001E1769">
      <w:pPr>
        <w:rPr>
          <w:rFonts w:ascii="Arial" w:eastAsia="Arial" w:hAnsi="Arial" w:cs="Arial"/>
          <w:i/>
          <w:sz w:val="24"/>
          <w:szCs w:val="24"/>
        </w:rPr>
      </w:pPr>
      <w:r w:rsidRPr="00BA4D37">
        <w:rPr>
          <w:rFonts w:ascii="Arial" w:eastAsia="Arial" w:hAnsi="Arial" w:cs="Arial"/>
          <w:b/>
          <w:sz w:val="24"/>
          <w:szCs w:val="24"/>
        </w:rPr>
        <w:t>RESUMEN</w:t>
      </w:r>
    </w:p>
    <w:p w14:paraId="5BF6D056" w14:textId="77777777" w:rsidR="00E97D89" w:rsidRPr="00BA4D37" w:rsidRDefault="00E97D89" w:rsidP="00E97D89">
      <w:pPr>
        <w:rPr>
          <w:rFonts w:ascii="Arial" w:eastAsia="Arial" w:hAnsi="Arial" w:cs="Arial"/>
          <w:iCs/>
          <w:sz w:val="24"/>
          <w:szCs w:val="24"/>
        </w:rPr>
      </w:pPr>
      <w:r w:rsidRPr="00BA4D37">
        <w:rPr>
          <w:rFonts w:ascii="Arial" w:eastAsia="Arial" w:hAnsi="Arial" w:cs="Arial"/>
          <w:iCs/>
          <w:sz w:val="24"/>
          <w:szCs w:val="24"/>
        </w:rPr>
        <w:t>Gestalt y Coaching tienen mucho en común. Como un mismo horizonte tienen el crecimiento personal, el desarrollo potencial, el logro de objetivos ecológicos y significativos en el campo organismo/ambiente. También comparten palabras clave comunes: conciencia, responsabilidad, acción. No puede haber libertad ni eficacia sin la conciencia que deriva de la concentración en los sentidos y en las dinámicas internas y relacionales. Gestalt puede dotar al Coaching de toda la filosofía y práctica de un enfoque de crecimiento personal centrado en la conciencia para la acción desde sus inicios en la fenomenología y el pragmatismo. El coaching puede a su vez dar una contribución significativa de eficiencia y eficacia a través de un método estructurado en la conducción del proceso de sesión y crecimiento.</w:t>
      </w:r>
    </w:p>
    <w:p w14:paraId="26A35EFE" w14:textId="77777777" w:rsidR="00E97D89" w:rsidRPr="00BA4D37" w:rsidRDefault="00E97D89" w:rsidP="00E97D89">
      <w:pPr>
        <w:rPr>
          <w:rFonts w:ascii="Arial" w:eastAsia="Arial" w:hAnsi="Arial" w:cs="Arial"/>
          <w:iCs/>
          <w:sz w:val="24"/>
          <w:szCs w:val="24"/>
        </w:rPr>
      </w:pPr>
    </w:p>
    <w:p w14:paraId="647FF164" w14:textId="77777777" w:rsidR="00E97D89" w:rsidRPr="00BA4D37" w:rsidRDefault="00E97D89" w:rsidP="00E97D89">
      <w:pPr>
        <w:rPr>
          <w:rFonts w:ascii="Arial" w:eastAsia="Arial" w:hAnsi="Arial" w:cs="Arial"/>
          <w:iCs/>
          <w:sz w:val="24"/>
          <w:szCs w:val="24"/>
        </w:rPr>
      </w:pPr>
      <w:r w:rsidRPr="00BA4D37">
        <w:rPr>
          <w:rFonts w:ascii="Arial" w:eastAsia="Arial" w:hAnsi="Arial" w:cs="Arial"/>
          <w:iCs/>
          <w:sz w:val="24"/>
          <w:szCs w:val="24"/>
        </w:rPr>
        <w:t xml:space="preserve">El taller explora las conexiones entre la intervención de Coaching y el enfoque Gestalt, comparando definición, mentalidad, código de ética y habilidades de coaching según ICF- Federación Internacional de Coaching con la filosofía, actitud y herramientas Gestalt, en </w:t>
      </w:r>
      <w:r w:rsidRPr="00BA4D37">
        <w:rPr>
          <w:rFonts w:ascii="Arial" w:eastAsia="Arial" w:hAnsi="Arial" w:cs="Arial"/>
          <w:iCs/>
          <w:sz w:val="24"/>
          <w:szCs w:val="24"/>
        </w:rPr>
        <w:lastRenderedPageBreak/>
        <w:t>primer lugar el Ciclo de Experiencia o Contacto. Más adelante se especificará la comparación sobre los distintos contextos del coaching en el ámbito privado, económico y deportivo, con algunos apuntes sobre liderazgo, coaching ejecutivo y gestión de equipos. De acuerdo con el enfoque experiencial del Coaching Gestalt, los participantes serán invitados a traer y trabajar individualmente o en grupo sobre sus temas y objetivos de vida y trabajo.</w:t>
      </w:r>
    </w:p>
    <w:p w14:paraId="1B5C6F3C" w14:textId="77777777" w:rsidR="00E97D89" w:rsidRPr="00BA4D37" w:rsidRDefault="00E97D89" w:rsidP="00E97D89">
      <w:pPr>
        <w:rPr>
          <w:rFonts w:ascii="Arial" w:eastAsia="Arial" w:hAnsi="Arial" w:cs="Arial"/>
          <w:iCs/>
          <w:sz w:val="24"/>
          <w:szCs w:val="24"/>
        </w:rPr>
      </w:pPr>
    </w:p>
    <w:p w14:paraId="604F4826" w14:textId="44240579" w:rsidR="001E1769" w:rsidRPr="00BA4D37" w:rsidRDefault="00E97D89" w:rsidP="00E97D89">
      <w:pPr>
        <w:rPr>
          <w:rFonts w:ascii="Arial" w:eastAsia="Arial" w:hAnsi="Arial" w:cs="Arial"/>
          <w:iCs/>
          <w:sz w:val="24"/>
          <w:szCs w:val="24"/>
        </w:rPr>
      </w:pPr>
      <w:r w:rsidRPr="00BA4D37">
        <w:rPr>
          <w:rFonts w:ascii="Arial" w:eastAsia="Arial" w:hAnsi="Arial" w:cs="Arial"/>
          <w:iCs/>
          <w:sz w:val="24"/>
          <w:szCs w:val="24"/>
        </w:rPr>
        <w:t>El taller está dirigido a profesionales que ya trabajan o están interesados en utilizar el enfoque de Coaching orientado a la Gestalt en los sectores privado, empresarial y deportivo.</w:t>
      </w:r>
    </w:p>
    <w:p w14:paraId="5C8FD5A9" w14:textId="77777777" w:rsidR="001E1769" w:rsidRPr="00BA4D37" w:rsidRDefault="001E1769" w:rsidP="001E1769">
      <w:pPr>
        <w:rPr>
          <w:rFonts w:ascii="Arial" w:eastAsia="Arial" w:hAnsi="Arial" w:cs="Arial"/>
          <w:sz w:val="24"/>
          <w:szCs w:val="24"/>
        </w:rPr>
      </w:pPr>
    </w:p>
    <w:p w14:paraId="150497E7" w14:textId="7B4E4A75" w:rsidR="001E1769" w:rsidRPr="00BA4D37" w:rsidRDefault="001E1769" w:rsidP="001E1769">
      <w:pPr>
        <w:rPr>
          <w:rFonts w:ascii="Arial" w:eastAsia="Arial" w:hAnsi="Arial" w:cs="Arial"/>
          <w:i/>
          <w:sz w:val="24"/>
          <w:szCs w:val="24"/>
        </w:rPr>
      </w:pPr>
      <w:r w:rsidRPr="00BA4D37">
        <w:rPr>
          <w:rFonts w:ascii="Arial" w:eastAsia="Arial" w:hAnsi="Arial" w:cs="Arial"/>
          <w:b/>
          <w:sz w:val="24"/>
          <w:szCs w:val="24"/>
        </w:rPr>
        <w:t>Palabras clave</w:t>
      </w:r>
      <w:r w:rsidRPr="00BA4D37">
        <w:rPr>
          <w:rFonts w:ascii="Arial" w:eastAsia="Arial" w:hAnsi="Arial" w:cs="Arial"/>
          <w:sz w:val="24"/>
          <w:szCs w:val="24"/>
        </w:rPr>
        <w:t>:</w:t>
      </w:r>
      <w:r w:rsidR="00885BE8" w:rsidRPr="00BA4D37">
        <w:rPr>
          <w:rFonts w:ascii="Arial" w:hAnsi="Arial" w:cs="Arial"/>
          <w:sz w:val="24"/>
          <w:szCs w:val="24"/>
        </w:rPr>
        <w:t xml:space="preserve"> </w:t>
      </w:r>
      <w:r w:rsidR="00885BE8" w:rsidRPr="00BA4D37">
        <w:rPr>
          <w:rFonts w:ascii="Arial" w:eastAsia="Arial" w:hAnsi="Arial" w:cs="Arial"/>
          <w:sz w:val="24"/>
          <w:szCs w:val="24"/>
        </w:rPr>
        <w:t>Gestalt en las Organizaciones, Coaching, Ciclo de Experiencia, Liderazgo, Equipo</w:t>
      </w:r>
    </w:p>
    <w:p w14:paraId="0FA9E1E2" w14:textId="77777777" w:rsidR="001E1769" w:rsidRPr="00BA4D37" w:rsidRDefault="001E1769" w:rsidP="001E1769">
      <w:pPr>
        <w:rPr>
          <w:rFonts w:ascii="Arial" w:eastAsia="Arial" w:hAnsi="Arial" w:cs="Arial"/>
          <w:sz w:val="24"/>
          <w:szCs w:val="24"/>
        </w:rPr>
      </w:pPr>
    </w:p>
    <w:p w14:paraId="034B4D15" w14:textId="5BAD4DE4" w:rsidR="001E1769" w:rsidRDefault="001E1769" w:rsidP="001E1769">
      <w:pPr>
        <w:rPr>
          <w:rFonts w:ascii="Arial" w:eastAsia="Arial" w:hAnsi="Arial" w:cs="Arial"/>
          <w:i/>
        </w:rPr>
      </w:pPr>
      <w:r w:rsidRPr="00BA4D37">
        <w:rPr>
          <w:rFonts w:ascii="Arial" w:eastAsia="Arial" w:hAnsi="Arial" w:cs="Arial"/>
          <w:b/>
          <w:sz w:val="24"/>
          <w:szCs w:val="24"/>
        </w:rPr>
        <w:t>Bio:</w:t>
      </w:r>
      <w:r w:rsidR="00885BE8" w:rsidRPr="00BA4D37">
        <w:rPr>
          <w:rFonts w:ascii="Arial" w:eastAsia="Arial" w:hAnsi="Arial" w:cs="Arial"/>
          <w:b/>
          <w:sz w:val="24"/>
          <w:szCs w:val="24"/>
        </w:rPr>
        <w:t xml:space="preserve"> </w:t>
      </w:r>
      <w:r w:rsidR="00885BE8" w:rsidRPr="00BA4D37">
        <w:rPr>
          <w:rFonts w:ascii="Arial" w:eastAsia="Arial" w:hAnsi="Arial" w:cs="Arial"/>
          <w:bCs/>
          <w:sz w:val="24"/>
          <w:szCs w:val="24"/>
        </w:rPr>
        <w:t>Franco Gnudi, Licenciado en Psicología Clínica e Ingeniería Mecánica, Psicoterapeuta Certificado EAGT y Profesional Gestalt en Organizaciones, Coach Certificado Profesional ICF, fundador</w:t>
      </w:r>
      <w:r w:rsidR="00885BE8" w:rsidRPr="00885BE8">
        <w:rPr>
          <w:rFonts w:ascii="Arial" w:eastAsia="Arial" w:hAnsi="Arial" w:cs="Arial"/>
          <w:bCs/>
          <w:sz w:val="24"/>
          <w:szCs w:val="24"/>
        </w:rPr>
        <w:t xml:space="preserve"> y Director de Scuola Gestalt Coaching (Turín, Italia).</w:t>
      </w:r>
    </w:p>
    <w:p w14:paraId="2E53E70F" w14:textId="25FE69E4" w:rsidR="00672E6B" w:rsidRDefault="00672E6B" w:rsidP="004D0104">
      <w:pPr>
        <w:rPr>
          <w:rFonts w:cstheme="minorHAnsi"/>
          <w:sz w:val="24"/>
          <w:szCs w:val="24"/>
          <w:lang w:val="en-GB"/>
        </w:rPr>
      </w:pPr>
    </w:p>
    <w:p w14:paraId="3A7613E7" w14:textId="63DD3898" w:rsidR="00993FA4" w:rsidRPr="00475BAF" w:rsidRDefault="00993FA4" w:rsidP="004D0104">
      <w:pPr>
        <w:rPr>
          <w:rFonts w:cstheme="minorHAnsi"/>
          <w:sz w:val="24"/>
          <w:szCs w:val="24"/>
          <w:lang w:val="en-GB"/>
        </w:rPr>
      </w:pPr>
      <w:r>
        <w:rPr>
          <w:noProof/>
        </w:rPr>
        <w:drawing>
          <wp:inline distT="0" distB="0" distL="0" distR="0" wp14:anchorId="653F262E" wp14:editId="6A373AF2">
            <wp:extent cx="1775460" cy="2186940"/>
            <wp:effectExtent l="0" t="0" r="0" b="3810"/>
            <wp:docPr id="700214055" name="Obraz 1" descr="Obraz zawierający Ludzka twarz, osoba, ubrania, Czo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214055" name="Obraz 1" descr="Obraz zawierający Ludzka twarz, osoba, ubrania, Czoło&#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2186940"/>
                    </a:xfrm>
                    <a:prstGeom prst="rect">
                      <a:avLst/>
                    </a:prstGeom>
                    <a:noFill/>
                    <a:ln>
                      <a:noFill/>
                    </a:ln>
                  </pic:spPr>
                </pic:pic>
              </a:graphicData>
            </a:graphic>
          </wp:inline>
        </w:drawing>
      </w:r>
    </w:p>
    <w:sectPr w:rsidR="00993FA4" w:rsidRPr="00475BAF" w:rsidSect="004C58DF">
      <w:headerReference w:type="even" r:id="rId9"/>
      <w:headerReference w:type="default" r:id="rId10"/>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6330" w14:textId="77777777" w:rsidR="005F06A9" w:rsidRDefault="005F06A9" w:rsidP="004C58DF">
      <w:pPr>
        <w:spacing w:after="0" w:line="240" w:lineRule="auto"/>
      </w:pPr>
      <w:r>
        <w:rPr>
          <w:lang w:val="en"/>
        </w:rPr>
        <w:separator/>
      </w:r>
    </w:p>
  </w:endnote>
  <w:endnote w:type="continuationSeparator" w:id="0">
    <w:p w14:paraId="4DB9C3D8" w14:textId="77777777" w:rsidR="005F06A9" w:rsidRDefault="005F06A9" w:rsidP="004C58DF">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42B2" w14:textId="77777777" w:rsidR="005F06A9" w:rsidRDefault="005F06A9" w:rsidP="004C58DF">
      <w:pPr>
        <w:spacing w:after="0" w:line="240" w:lineRule="auto"/>
      </w:pPr>
      <w:r>
        <w:rPr>
          <w:lang w:val="en"/>
        </w:rPr>
        <w:separator/>
      </w:r>
    </w:p>
  </w:footnote>
  <w:footnote w:type="continuationSeparator" w:id="0">
    <w:p w14:paraId="4401FB6E" w14:textId="77777777" w:rsidR="005F06A9" w:rsidRDefault="005F06A9" w:rsidP="004C58DF">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1BFE" w14:textId="2DB1BAF5" w:rsidR="004C58DF" w:rsidRDefault="004C58DF">
    <w:pPr>
      <w:pStyle w:val="Nagwek"/>
    </w:pPr>
  </w:p>
  <w:p w14:paraId="165E2192" w14:textId="343AAC57" w:rsidR="004C58DF" w:rsidRDefault="004C58DF">
    <w:pPr>
      <w:pStyle w:val="Nagwek"/>
    </w:pPr>
  </w:p>
  <w:p w14:paraId="49F25853" w14:textId="7133565F" w:rsidR="004C58DF" w:rsidRDefault="004C58DF">
    <w:pPr>
      <w:pStyle w:val="Nagwek"/>
    </w:pPr>
  </w:p>
  <w:p w14:paraId="59855BC4" w14:textId="77777777" w:rsidR="004C58DF" w:rsidRDefault="004C58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52CB" w14:textId="7809BA84" w:rsidR="004C58DF" w:rsidRDefault="004C58DF" w:rsidP="004C58DF">
    <w:pPr>
      <w:pStyle w:val="Nagwek"/>
      <w:jc w:val="center"/>
    </w:pPr>
    <w:r>
      <w:rPr>
        <w:noProof/>
        <w:color w:val="000000"/>
        <w:lang w:val="en"/>
      </w:rPr>
      <w:drawing>
        <wp:inline distT="0" distB="0" distL="0" distR="0" wp14:anchorId="28455F1A" wp14:editId="085E39BF">
          <wp:extent cx="1570024" cy="6982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04"/>
    <w:rsid w:val="00030A61"/>
    <w:rsid w:val="001042C1"/>
    <w:rsid w:val="001C0398"/>
    <w:rsid w:val="001E1769"/>
    <w:rsid w:val="00212404"/>
    <w:rsid w:val="00351D5E"/>
    <w:rsid w:val="003F7359"/>
    <w:rsid w:val="00475BAF"/>
    <w:rsid w:val="004C58DF"/>
    <w:rsid w:val="004D0104"/>
    <w:rsid w:val="00505551"/>
    <w:rsid w:val="005F06A9"/>
    <w:rsid w:val="00672E6B"/>
    <w:rsid w:val="007606A0"/>
    <w:rsid w:val="00774151"/>
    <w:rsid w:val="00885BE8"/>
    <w:rsid w:val="008B35BA"/>
    <w:rsid w:val="009455C2"/>
    <w:rsid w:val="0095338C"/>
    <w:rsid w:val="00993FA4"/>
    <w:rsid w:val="009A03F2"/>
    <w:rsid w:val="00BA4D37"/>
    <w:rsid w:val="00DA60E4"/>
    <w:rsid w:val="00E97D89"/>
    <w:rsid w:val="00F92649"/>
    <w:rsid w:val="00FC4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5D64"/>
  <w15:chartTrackingRefBased/>
  <w15:docId w15:val="{2DE4C65E-F6F6-450E-8042-7D19B63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58DF"/>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4C58DF"/>
  </w:style>
  <w:style w:type="paragraph" w:styleId="Stopka">
    <w:name w:val="footer"/>
    <w:basedOn w:val="Normalny"/>
    <w:link w:val="StopkaZnak"/>
    <w:uiPriority w:val="99"/>
    <w:unhideWhenUsed/>
    <w:rsid w:val="004C58DF"/>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4C58DF"/>
  </w:style>
  <w:style w:type="character" w:styleId="Tekstzastpczy">
    <w:name w:val="Placeholder Text"/>
    <w:basedOn w:val="Domylnaczcionkaakapitu"/>
    <w:uiPriority w:val="99"/>
    <w:semiHidden/>
    <w:rsid w:val="00475BAF"/>
    <w:rPr>
      <w:color w:val="808080"/>
    </w:rPr>
  </w:style>
  <w:style w:type="character" w:styleId="Hipercze">
    <w:name w:val="Hyperlink"/>
    <w:basedOn w:val="Domylnaczcionkaakapitu"/>
    <w:uiPriority w:val="99"/>
    <w:unhideWhenUsed/>
    <w:rsid w:val="009455C2"/>
    <w:rPr>
      <w:color w:val="0563C1" w:themeColor="hyperlink"/>
      <w:u w:val="single"/>
    </w:rPr>
  </w:style>
  <w:style w:type="character" w:styleId="Nierozpoznanawzmianka">
    <w:name w:val="Unresolved Mention"/>
    <w:basedOn w:val="Domylnaczcionkaakapitu"/>
    <w:uiPriority w:val="99"/>
    <w:semiHidden/>
    <w:unhideWhenUsed/>
    <w:rsid w:val="00945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271">
      <w:bodyDiv w:val="1"/>
      <w:marLeft w:val="0"/>
      <w:marRight w:val="0"/>
      <w:marTop w:val="0"/>
      <w:marBottom w:val="0"/>
      <w:divBdr>
        <w:top w:val="none" w:sz="0" w:space="0" w:color="auto"/>
        <w:left w:val="none" w:sz="0" w:space="0" w:color="auto"/>
        <w:bottom w:val="none" w:sz="0" w:space="0" w:color="auto"/>
        <w:right w:val="none" w:sz="0" w:space="0" w:color="auto"/>
      </w:divBdr>
      <w:divsChild>
        <w:div w:id="542598732">
          <w:marLeft w:val="0"/>
          <w:marRight w:val="0"/>
          <w:marTop w:val="0"/>
          <w:marBottom w:val="0"/>
          <w:divBdr>
            <w:top w:val="none" w:sz="0" w:space="0" w:color="auto"/>
            <w:left w:val="none" w:sz="0" w:space="0" w:color="auto"/>
            <w:bottom w:val="none" w:sz="0" w:space="0" w:color="auto"/>
            <w:right w:val="none" w:sz="0" w:space="0" w:color="auto"/>
          </w:divBdr>
        </w:div>
        <w:div w:id="8566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cuolagestaltcoaching.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gnudi@scuolagestaltcoaching.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656</Words>
  <Characters>3941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gnudi</dc:creator>
  <cp:keywords/>
  <dc:description/>
  <cp:lastModifiedBy>Michał Lewandowski</cp:lastModifiedBy>
  <cp:revision>10</cp:revision>
  <dcterms:created xsi:type="dcterms:W3CDTF">2023-04-14T11:06:00Z</dcterms:created>
  <dcterms:modified xsi:type="dcterms:W3CDTF">2023-07-20T14:36:00Z</dcterms:modified>
  <cp:category/>
</cp:coreProperties>
</file>